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464" w:rsidRDefault="00080464" w:rsidP="00E551AC">
      <w:pPr>
        <w:spacing w:line="276" w:lineRule="auto"/>
        <w:jc w:val="center"/>
        <w:rPr>
          <w:rFonts w:ascii="Arial" w:hAnsi="Arial" w:cs="Arial"/>
          <w:b/>
          <w:sz w:val="20"/>
          <w:szCs w:val="20"/>
        </w:rPr>
      </w:pPr>
    </w:p>
    <w:p w:rsidR="00080464" w:rsidRDefault="00080464" w:rsidP="00E551AC">
      <w:pPr>
        <w:spacing w:line="276" w:lineRule="auto"/>
        <w:jc w:val="center"/>
        <w:rPr>
          <w:rFonts w:ascii="Arial" w:hAnsi="Arial" w:cs="Arial"/>
          <w:b/>
          <w:sz w:val="20"/>
          <w:szCs w:val="20"/>
        </w:rPr>
      </w:pPr>
    </w:p>
    <w:p w:rsidR="00080464" w:rsidRDefault="00080464" w:rsidP="00E551AC">
      <w:pPr>
        <w:spacing w:line="276" w:lineRule="auto"/>
        <w:jc w:val="center"/>
        <w:rPr>
          <w:rFonts w:ascii="Arial" w:hAnsi="Arial" w:cs="Arial"/>
          <w:b/>
          <w:sz w:val="20"/>
          <w:szCs w:val="20"/>
        </w:rPr>
      </w:pPr>
    </w:p>
    <w:p w:rsidR="00080464" w:rsidRDefault="00080464" w:rsidP="00E551AC">
      <w:pPr>
        <w:spacing w:line="276" w:lineRule="auto"/>
        <w:jc w:val="center"/>
        <w:rPr>
          <w:rFonts w:ascii="Arial" w:hAnsi="Arial" w:cs="Arial"/>
          <w:b/>
          <w:sz w:val="20"/>
          <w:szCs w:val="20"/>
        </w:rPr>
      </w:pPr>
    </w:p>
    <w:p w:rsidR="0049193E" w:rsidRPr="003E39C1" w:rsidRDefault="003D6A7B" w:rsidP="00E551AC">
      <w:pPr>
        <w:spacing w:line="276" w:lineRule="auto"/>
        <w:jc w:val="center"/>
        <w:rPr>
          <w:rFonts w:ascii="Arial" w:hAnsi="Arial" w:cs="Arial"/>
          <w:b/>
          <w:sz w:val="20"/>
          <w:szCs w:val="20"/>
        </w:rPr>
      </w:pPr>
      <w:r w:rsidRPr="003E39C1">
        <w:rPr>
          <w:rFonts w:ascii="Arial" w:hAnsi="Arial" w:cs="Arial"/>
          <w:b/>
          <w:sz w:val="20"/>
          <w:szCs w:val="20"/>
        </w:rPr>
        <w:t>SESIÓN ORDINARIA DEL AYUNTAMIENTO</w:t>
      </w:r>
    </w:p>
    <w:p w:rsidR="003D6A7B" w:rsidRPr="003E39C1" w:rsidRDefault="0049193E" w:rsidP="00E551AC">
      <w:pPr>
        <w:spacing w:line="276" w:lineRule="auto"/>
        <w:jc w:val="center"/>
        <w:rPr>
          <w:rFonts w:ascii="Arial" w:hAnsi="Arial" w:cs="Arial"/>
          <w:b/>
          <w:sz w:val="20"/>
          <w:szCs w:val="20"/>
        </w:rPr>
      </w:pPr>
      <w:r w:rsidRPr="003E39C1">
        <w:rPr>
          <w:rFonts w:ascii="Arial" w:hAnsi="Arial" w:cs="Arial"/>
          <w:b/>
          <w:sz w:val="20"/>
          <w:szCs w:val="20"/>
        </w:rPr>
        <w:t xml:space="preserve">DE PUERTO </w:t>
      </w:r>
      <w:r w:rsidR="003D6A7B" w:rsidRPr="003E39C1">
        <w:rPr>
          <w:rFonts w:ascii="Arial" w:hAnsi="Arial" w:cs="Arial"/>
          <w:b/>
          <w:sz w:val="20"/>
          <w:szCs w:val="20"/>
        </w:rPr>
        <w:t>VALLARTA, JALISCO.</w:t>
      </w:r>
    </w:p>
    <w:p w:rsidR="003D6A7B" w:rsidRPr="003E39C1" w:rsidRDefault="003D6A7B" w:rsidP="00E551AC">
      <w:pPr>
        <w:spacing w:line="276" w:lineRule="auto"/>
        <w:jc w:val="center"/>
        <w:rPr>
          <w:rFonts w:ascii="Arial" w:hAnsi="Arial" w:cs="Arial"/>
          <w:b/>
          <w:sz w:val="20"/>
          <w:szCs w:val="20"/>
        </w:rPr>
      </w:pPr>
      <w:r w:rsidRPr="003E39C1">
        <w:rPr>
          <w:rFonts w:ascii="Arial" w:hAnsi="Arial" w:cs="Arial"/>
          <w:b/>
          <w:sz w:val="20"/>
          <w:szCs w:val="20"/>
        </w:rPr>
        <w:t xml:space="preserve">A CELEBRARSE EL DÍA </w:t>
      </w:r>
      <w:r w:rsidR="00297B96">
        <w:rPr>
          <w:rFonts w:ascii="Arial" w:hAnsi="Arial" w:cs="Arial"/>
          <w:b/>
          <w:sz w:val="20"/>
          <w:szCs w:val="20"/>
        </w:rPr>
        <w:t xml:space="preserve">03 TRES </w:t>
      </w:r>
      <w:r w:rsidR="00121D5C" w:rsidRPr="003E39C1">
        <w:rPr>
          <w:rFonts w:ascii="Arial" w:hAnsi="Arial" w:cs="Arial"/>
          <w:b/>
          <w:sz w:val="20"/>
          <w:szCs w:val="20"/>
        </w:rPr>
        <w:t>DE JUNIO</w:t>
      </w:r>
      <w:r w:rsidR="00AF4387" w:rsidRPr="003E39C1">
        <w:rPr>
          <w:rFonts w:ascii="Arial" w:hAnsi="Arial" w:cs="Arial"/>
          <w:b/>
          <w:sz w:val="20"/>
          <w:szCs w:val="20"/>
        </w:rPr>
        <w:t xml:space="preserve"> DEL</w:t>
      </w:r>
      <w:r w:rsidR="002A5CB1">
        <w:rPr>
          <w:rFonts w:ascii="Arial" w:hAnsi="Arial" w:cs="Arial"/>
          <w:b/>
          <w:sz w:val="20"/>
          <w:szCs w:val="20"/>
        </w:rPr>
        <w:t xml:space="preserve"> AÑO</w:t>
      </w:r>
      <w:r w:rsidR="00AF4387" w:rsidRPr="003E39C1">
        <w:rPr>
          <w:rFonts w:ascii="Arial" w:hAnsi="Arial" w:cs="Arial"/>
          <w:b/>
          <w:sz w:val="20"/>
          <w:szCs w:val="20"/>
        </w:rPr>
        <w:t xml:space="preserve"> 2025</w:t>
      </w:r>
      <w:r w:rsidRPr="003E39C1">
        <w:rPr>
          <w:rFonts w:ascii="Arial" w:hAnsi="Arial" w:cs="Arial"/>
          <w:b/>
          <w:sz w:val="20"/>
          <w:szCs w:val="20"/>
        </w:rPr>
        <w:t>.</w:t>
      </w:r>
    </w:p>
    <w:p w:rsidR="003D6A7B" w:rsidRPr="003E39C1" w:rsidRDefault="003D6A7B" w:rsidP="00E551AC">
      <w:pPr>
        <w:spacing w:line="276" w:lineRule="auto"/>
        <w:jc w:val="center"/>
        <w:rPr>
          <w:rFonts w:ascii="Arial" w:hAnsi="Arial" w:cs="Arial"/>
          <w:b/>
          <w:sz w:val="20"/>
          <w:szCs w:val="20"/>
        </w:rPr>
      </w:pPr>
      <w:r w:rsidRPr="003E39C1">
        <w:rPr>
          <w:rFonts w:ascii="Arial" w:hAnsi="Arial" w:cs="Arial"/>
          <w:b/>
          <w:sz w:val="20"/>
          <w:szCs w:val="20"/>
        </w:rPr>
        <w:t xml:space="preserve">A LAS </w:t>
      </w:r>
      <w:r w:rsidR="001F0FFA">
        <w:rPr>
          <w:rFonts w:ascii="Arial" w:hAnsi="Arial" w:cs="Arial"/>
          <w:b/>
          <w:sz w:val="20"/>
          <w:szCs w:val="20"/>
        </w:rPr>
        <w:t>14</w:t>
      </w:r>
      <w:r w:rsidRPr="003E39C1">
        <w:rPr>
          <w:rFonts w:ascii="Arial" w:hAnsi="Arial" w:cs="Arial"/>
          <w:b/>
          <w:sz w:val="20"/>
          <w:szCs w:val="20"/>
        </w:rPr>
        <w:t>:</w:t>
      </w:r>
      <w:r w:rsidR="00297B96">
        <w:rPr>
          <w:rFonts w:ascii="Arial" w:hAnsi="Arial" w:cs="Arial"/>
          <w:b/>
          <w:sz w:val="20"/>
          <w:szCs w:val="20"/>
        </w:rPr>
        <w:t>00</w:t>
      </w:r>
      <w:r w:rsidR="0034705D" w:rsidRPr="003E39C1">
        <w:rPr>
          <w:rFonts w:ascii="Arial" w:hAnsi="Arial" w:cs="Arial"/>
          <w:b/>
          <w:sz w:val="20"/>
          <w:szCs w:val="20"/>
        </w:rPr>
        <w:t xml:space="preserve"> </w:t>
      </w:r>
      <w:r w:rsidR="001F0FFA">
        <w:rPr>
          <w:rFonts w:ascii="Arial" w:hAnsi="Arial" w:cs="Arial"/>
          <w:b/>
          <w:sz w:val="20"/>
          <w:szCs w:val="20"/>
        </w:rPr>
        <w:t>CATORCE</w:t>
      </w:r>
      <w:r w:rsidRPr="003E39C1">
        <w:rPr>
          <w:rFonts w:ascii="Arial" w:hAnsi="Arial" w:cs="Arial"/>
          <w:b/>
          <w:sz w:val="20"/>
          <w:szCs w:val="20"/>
        </w:rPr>
        <w:t xml:space="preserve"> HORAS, </w:t>
      </w:r>
      <w:r w:rsidR="002A5CB1">
        <w:rPr>
          <w:rFonts w:ascii="Arial" w:hAnsi="Arial" w:cs="Arial"/>
          <w:b/>
          <w:sz w:val="20"/>
          <w:szCs w:val="20"/>
        </w:rPr>
        <w:t xml:space="preserve">EN EL </w:t>
      </w:r>
      <w:r w:rsidRPr="003E39C1">
        <w:rPr>
          <w:rFonts w:ascii="Arial" w:hAnsi="Arial" w:cs="Arial"/>
          <w:b/>
          <w:sz w:val="20"/>
          <w:szCs w:val="20"/>
        </w:rPr>
        <w:t>SALÓN CABILDO.</w:t>
      </w:r>
    </w:p>
    <w:p w:rsidR="003D6A7B" w:rsidRPr="003E39C1" w:rsidRDefault="003D6A7B" w:rsidP="00D50DC5">
      <w:pPr>
        <w:jc w:val="center"/>
        <w:rPr>
          <w:rFonts w:ascii="Arial" w:hAnsi="Arial" w:cs="Arial"/>
          <w:b/>
          <w:sz w:val="20"/>
          <w:szCs w:val="20"/>
        </w:rPr>
      </w:pPr>
    </w:p>
    <w:p w:rsidR="003D6A7B" w:rsidRPr="0045461D" w:rsidRDefault="003D6A7B" w:rsidP="00D50DC5">
      <w:pPr>
        <w:jc w:val="center"/>
        <w:rPr>
          <w:rFonts w:ascii="Arial" w:hAnsi="Arial" w:cs="Arial"/>
          <w:b/>
        </w:rPr>
      </w:pPr>
      <w:r w:rsidRPr="0045461D">
        <w:rPr>
          <w:rFonts w:ascii="Arial" w:hAnsi="Arial" w:cs="Arial"/>
          <w:b/>
        </w:rPr>
        <w:t>ORDEN DEL DÍA.</w:t>
      </w:r>
    </w:p>
    <w:p w:rsidR="003D6A7B" w:rsidRPr="003E39C1" w:rsidRDefault="003D6A7B" w:rsidP="00D50DC5">
      <w:pPr>
        <w:jc w:val="both"/>
        <w:rPr>
          <w:rFonts w:ascii="Century Gothic" w:hAnsi="Century Gothic" w:cs="Arial"/>
          <w:b/>
          <w:sz w:val="22"/>
          <w:szCs w:val="22"/>
        </w:rPr>
      </w:pPr>
    </w:p>
    <w:p w:rsidR="003D6A7B" w:rsidRPr="003E39C1" w:rsidRDefault="003D6A7B" w:rsidP="00D50DC5">
      <w:pPr>
        <w:ind w:left="709"/>
        <w:jc w:val="both"/>
        <w:rPr>
          <w:rFonts w:ascii="Century Gothic" w:hAnsi="Century Gothic" w:cs="Arial"/>
          <w:b/>
          <w:sz w:val="22"/>
          <w:szCs w:val="22"/>
        </w:rPr>
      </w:pPr>
      <w:r w:rsidRPr="003E39C1">
        <w:rPr>
          <w:rFonts w:ascii="Century Gothic" w:hAnsi="Century Gothic" w:cs="Arial"/>
          <w:b/>
          <w:sz w:val="22"/>
          <w:szCs w:val="22"/>
        </w:rPr>
        <w:t>1.- Asistencia y declaración de quórum legal.</w:t>
      </w:r>
    </w:p>
    <w:p w:rsidR="003D6A7B" w:rsidRPr="003E39C1" w:rsidRDefault="003D6A7B" w:rsidP="00D50DC5">
      <w:pPr>
        <w:ind w:left="709"/>
        <w:jc w:val="both"/>
        <w:rPr>
          <w:rFonts w:ascii="Century Gothic" w:hAnsi="Century Gothic" w:cs="Arial"/>
          <w:b/>
          <w:sz w:val="22"/>
          <w:szCs w:val="22"/>
        </w:rPr>
      </w:pPr>
      <w:bookmarkStart w:id="0" w:name="_GoBack"/>
      <w:bookmarkEnd w:id="0"/>
    </w:p>
    <w:p w:rsidR="003D6A7B" w:rsidRPr="003E39C1" w:rsidRDefault="003D6A7B" w:rsidP="00D50DC5">
      <w:pPr>
        <w:ind w:left="709"/>
        <w:jc w:val="both"/>
        <w:rPr>
          <w:rFonts w:ascii="Century Gothic" w:hAnsi="Century Gothic" w:cs="Arial"/>
          <w:b/>
          <w:sz w:val="22"/>
          <w:szCs w:val="22"/>
        </w:rPr>
      </w:pPr>
      <w:r w:rsidRPr="003E39C1">
        <w:rPr>
          <w:rFonts w:ascii="Century Gothic" w:hAnsi="Century Gothic" w:cs="Arial"/>
          <w:b/>
          <w:sz w:val="22"/>
          <w:szCs w:val="22"/>
        </w:rPr>
        <w:t>2.- Lectura y aprobación del orden del día.</w:t>
      </w:r>
    </w:p>
    <w:p w:rsidR="00577592" w:rsidRPr="003E39C1" w:rsidRDefault="006A5C0E" w:rsidP="006A5C0E">
      <w:pPr>
        <w:tabs>
          <w:tab w:val="left" w:pos="5535"/>
        </w:tabs>
        <w:ind w:left="709"/>
        <w:jc w:val="both"/>
        <w:rPr>
          <w:rFonts w:ascii="Century Gothic" w:hAnsi="Century Gothic" w:cs="Arial"/>
          <w:b/>
          <w:sz w:val="22"/>
          <w:szCs w:val="22"/>
        </w:rPr>
      </w:pPr>
      <w:r w:rsidRPr="003E39C1">
        <w:rPr>
          <w:rFonts w:ascii="Century Gothic" w:hAnsi="Century Gothic" w:cs="Arial"/>
          <w:b/>
          <w:sz w:val="22"/>
          <w:szCs w:val="22"/>
        </w:rPr>
        <w:tab/>
      </w:r>
    </w:p>
    <w:p w:rsidR="00450D68" w:rsidRPr="003E39C1" w:rsidRDefault="00577592" w:rsidP="00450D68">
      <w:pPr>
        <w:widowControl w:val="0"/>
        <w:ind w:left="709"/>
        <w:jc w:val="both"/>
        <w:rPr>
          <w:rFonts w:ascii="Century Gothic" w:eastAsia="Times New Roman" w:hAnsi="Century Gothic" w:cs="Arial"/>
          <w:b/>
          <w:sz w:val="22"/>
          <w:szCs w:val="22"/>
          <w:shd w:val="clear" w:color="auto" w:fill="FFFFFF"/>
          <w:lang w:eastAsia="es-ES"/>
        </w:rPr>
      </w:pPr>
      <w:r w:rsidRPr="003E39C1">
        <w:rPr>
          <w:rFonts w:ascii="Century Gothic" w:eastAsia="Times New Roman" w:hAnsi="Century Gothic" w:cs="Arial"/>
          <w:b/>
          <w:sz w:val="22"/>
          <w:szCs w:val="22"/>
          <w:shd w:val="clear" w:color="auto" w:fill="FFFFFF"/>
          <w:lang w:eastAsia="es-ES"/>
        </w:rPr>
        <w:t>3.</w:t>
      </w:r>
      <w:r w:rsidR="00D50DC5" w:rsidRPr="003E39C1">
        <w:rPr>
          <w:rFonts w:ascii="Century Gothic" w:eastAsia="Times New Roman" w:hAnsi="Century Gothic" w:cs="Arial"/>
          <w:b/>
          <w:sz w:val="22"/>
          <w:szCs w:val="22"/>
          <w:shd w:val="clear" w:color="auto" w:fill="FFFFFF"/>
          <w:lang w:eastAsia="es-ES"/>
        </w:rPr>
        <w:t>-</w:t>
      </w:r>
      <w:r w:rsidRPr="003E39C1">
        <w:rPr>
          <w:rFonts w:ascii="Century Gothic" w:eastAsia="Times New Roman" w:hAnsi="Century Gothic" w:cs="Arial"/>
          <w:b/>
          <w:sz w:val="22"/>
          <w:szCs w:val="22"/>
          <w:shd w:val="clear" w:color="auto" w:fill="FFFFFF"/>
          <w:lang w:eastAsia="es-ES"/>
        </w:rPr>
        <w:t xml:space="preserve"> </w:t>
      </w:r>
      <w:r w:rsidR="0034705D" w:rsidRPr="003E39C1">
        <w:rPr>
          <w:rFonts w:ascii="Century Gothic" w:eastAsia="Times New Roman" w:hAnsi="Century Gothic" w:cs="Arial"/>
          <w:b/>
          <w:sz w:val="22"/>
          <w:szCs w:val="22"/>
          <w:shd w:val="clear" w:color="auto" w:fill="FFFFFF"/>
          <w:lang w:eastAsia="es-ES"/>
        </w:rPr>
        <w:t xml:space="preserve">Solicitudes presentadas por los regidores para eximirse </w:t>
      </w:r>
      <w:r w:rsidR="002715C3">
        <w:rPr>
          <w:rFonts w:ascii="Century Gothic" w:eastAsia="Times New Roman" w:hAnsi="Century Gothic" w:cs="Arial"/>
          <w:b/>
          <w:sz w:val="22"/>
          <w:szCs w:val="22"/>
          <w:shd w:val="clear" w:color="auto" w:fill="FFFFFF"/>
          <w:lang w:eastAsia="es-ES"/>
        </w:rPr>
        <w:t>o</w:t>
      </w:r>
      <w:r w:rsidR="0034705D" w:rsidRPr="003E39C1">
        <w:rPr>
          <w:rFonts w:ascii="Century Gothic" w:eastAsia="Times New Roman" w:hAnsi="Century Gothic" w:cs="Arial"/>
          <w:b/>
          <w:sz w:val="22"/>
          <w:szCs w:val="22"/>
          <w:shd w:val="clear" w:color="auto" w:fill="FFFFFF"/>
          <w:lang w:eastAsia="es-ES"/>
        </w:rPr>
        <w:t xml:space="preserve"> integrase a las comisiones edilicias.</w:t>
      </w:r>
    </w:p>
    <w:p w:rsidR="0034705D" w:rsidRPr="003E39C1" w:rsidRDefault="0034705D" w:rsidP="00450D68">
      <w:pPr>
        <w:widowControl w:val="0"/>
        <w:ind w:left="709"/>
        <w:jc w:val="both"/>
        <w:rPr>
          <w:rFonts w:ascii="Century Gothic" w:eastAsia="Times New Roman" w:hAnsi="Century Gothic" w:cs="Arial"/>
          <w:b/>
          <w:sz w:val="22"/>
          <w:szCs w:val="22"/>
          <w:shd w:val="clear" w:color="auto" w:fill="FFFFFF"/>
          <w:lang w:eastAsia="es-ES"/>
        </w:rPr>
      </w:pPr>
    </w:p>
    <w:p w:rsidR="00AD2325" w:rsidRPr="003E39C1" w:rsidRDefault="00121D5C" w:rsidP="00577E2D">
      <w:pPr>
        <w:widowControl w:val="0"/>
        <w:ind w:left="709"/>
        <w:jc w:val="both"/>
        <w:rPr>
          <w:rFonts w:ascii="Century Gothic" w:eastAsia="Times New Roman" w:hAnsi="Century Gothic" w:cs="Arial"/>
          <w:sz w:val="22"/>
          <w:szCs w:val="22"/>
          <w:shd w:val="clear" w:color="auto" w:fill="FFFFFF"/>
          <w:lang w:eastAsia="es-ES"/>
        </w:rPr>
      </w:pPr>
      <w:r w:rsidRPr="003E39C1">
        <w:rPr>
          <w:rFonts w:ascii="Century Gothic" w:eastAsia="Times New Roman" w:hAnsi="Century Gothic" w:cs="Arial"/>
          <w:b/>
          <w:sz w:val="22"/>
          <w:szCs w:val="22"/>
          <w:shd w:val="clear" w:color="auto" w:fill="FFFFFF"/>
          <w:lang w:eastAsia="es-ES"/>
        </w:rPr>
        <w:t>3</w:t>
      </w:r>
      <w:r w:rsidR="00450D68" w:rsidRPr="003E39C1">
        <w:rPr>
          <w:rFonts w:ascii="Century Gothic" w:eastAsia="Times New Roman" w:hAnsi="Century Gothic" w:cs="Arial"/>
          <w:b/>
          <w:sz w:val="22"/>
          <w:szCs w:val="22"/>
          <w:shd w:val="clear" w:color="auto" w:fill="FFFFFF"/>
          <w:lang w:eastAsia="es-ES"/>
        </w:rPr>
        <w:t xml:space="preserve">.1.- </w:t>
      </w:r>
      <w:r w:rsidR="00AD2325" w:rsidRPr="003E39C1">
        <w:rPr>
          <w:rFonts w:ascii="Century Gothic" w:eastAsia="Times New Roman" w:hAnsi="Century Gothic" w:cs="Arial"/>
          <w:sz w:val="22"/>
          <w:szCs w:val="22"/>
          <w:shd w:val="clear" w:color="auto" w:fill="FFFFFF"/>
          <w:lang w:eastAsia="es-ES"/>
        </w:rPr>
        <w:t xml:space="preserve">Solicitud realizada por la Regidora </w:t>
      </w:r>
      <w:r w:rsidRPr="003E39C1">
        <w:rPr>
          <w:rFonts w:ascii="Century Gothic" w:eastAsia="Times New Roman" w:hAnsi="Century Gothic" w:cs="Arial"/>
          <w:sz w:val="22"/>
          <w:szCs w:val="22"/>
          <w:shd w:val="clear" w:color="auto" w:fill="FFFFFF"/>
          <w:lang w:eastAsia="es-ES"/>
        </w:rPr>
        <w:t>L.A.E.</w:t>
      </w:r>
      <w:r w:rsidR="00AD2325" w:rsidRPr="003E39C1">
        <w:rPr>
          <w:rFonts w:ascii="Century Gothic" w:eastAsia="Times New Roman" w:hAnsi="Century Gothic" w:cs="Arial"/>
          <w:sz w:val="22"/>
          <w:szCs w:val="22"/>
          <w:shd w:val="clear" w:color="auto" w:fill="FFFFFF"/>
          <w:lang w:eastAsia="es-ES"/>
        </w:rPr>
        <w:t xml:space="preserve"> </w:t>
      </w:r>
      <w:r w:rsidRPr="003E39C1">
        <w:rPr>
          <w:rFonts w:ascii="Century Gothic" w:eastAsia="Times New Roman" w:hAnsi="Century Gothic" w:cs="Arial"/>
          <w:sz w:val="22"/>
          <w:szCs w:val="22"/>
          <w:shd w:val="clear" w:color="auto" w:fill="FFFFFF"/>
          <w:lang w:eastAsia="es-ES"/>
        </w:rPr>
        <w:t>Melissa Marlene Madero Plascencia</w:t>
      </w:r>
      <w:r w:rsidR="00AD2325" w:rsidRPr="003E39C1">
        <w:rPr>
          <w:rFonts w:ascii="Century Gothic" w:eastAsia="Times New Roman" w:hAnsi="Century Gothic" w:cs="Arial"/>
          <w:sz w:val="22"/>
          <w:szCs w:val="22"/>
          <w:shd w:val="clear" w:color="auto" w:fill="FFFFFF"/>
          <w:lang w:eastAsia="es-ES"/>
        </w:rPr>
        <w:t xml:space="preserve">, </w:t>
      </w:r>
      <w:r w:rsidR="002715C3">
        <w:rPr>
          <w:rFonts w:ascii="Century Gothic" w:eastAsia="Times New Roman" w:hAnsi="Century Gothic" w:cs="Arial"/>
          <w:sz w:val="22"/>
          <w:szCs w:val="22"/>
          <w:shd w:val="clear" w:color="auto" w:fill="FFFFFF"/>
          <w:lang w:eastAsia="es-ES"/>
        </w:rPr>
        <w:t xml:space="preserve">mediante el </w:t>
      </w:r>
      <w:r w:rsidR="00AD2325" w:rsidRPr="003E39C1">
        <w:rPr>
          <w:rFonts w:ascii="Century Gothic" w:eastAsia="Times New Roman" w:hAnsi="Century Gothic" w:cs="Arial"/>
          <w:sz w:val="22"/>
          <w:szCs w:val="22"/>
          <w:shd w:val="clear" w:color="auto" w:fill="FFFFFF"/>
          <w:lang w:eastAsia="es-ES"/>
        </w:rPr>
        <w:t>oficio número SLRG/</w:t>
      </w:r>
      <w:r w:rsidRPr="003E39C1">
        <w:rPr>
          <w:rFonts w:ascii="Century Gothic" w:eastAsia="Times New Roman" w:hAnsi="Century Gothic" w:cs="Arial"/>
          <w:sz w:val="22"/>
          <w:szCs w:val="22"/>
          <w:shd w:val="clear" w:color="auto" w:fill="FFFFFF"/>
          <w:lang w:eastAsia="es-ES"/>
        </w:rPr>
        <w:t>MMMP</w:t>
      </w:r>
      <w:r w:rsidR="00AD2325" w:rsidRPr="003E39C1">
        <w:rPr>
          <w:rFonts w:ascii="Century Gothic" w:eastAsia="Times New Roman" w:hAnsi="Century Gothic" w:cs="Arial"/>
          <w:sz w:val="22"/>
          <w:szCs w:val="22"/>
          <w:shd w:val="clear" w:color="auto" w:fill="FFFFFF"/>
          <w:lang w:eastAsia="es-ES"/>
        </w:rPr>
        <w:t>/</w:t>
      </w:r>
      <w:r w:rsidRPr="003E39C1">
        <w:rPr>
          <w:rFonts w:ascii="Century Gothic" w:eastAsia="Times New Roman" w:hAnsi="Century Gothic" w:cs="Arial"/>
          <w:sz w:val="22"/>
          <w:szCs w:val="22"/>
          <w:shd w:val="clear" w:color="auto" w:fill="FFFFFF"/>
          <w:lang w:eastAsia="es-ES"/>
        </w:rPr>
        <w:t>143</w:t>
      </w:r>
      <w:r w:rsidR="00AD2325" w:rsidRPr="003E39C1">
        <w:rPr>
          <w:rFonts w:ascii="Century Gothic" w:eastAsia="Times New Roman" w:hAnsi="Century Gothic" w:cs="Arial"/>
          <w:sz w:val="22"/>
          <w:szCs w:val="22"/>
          <w:shd w:val="clear" w:color="auto" w:fill="FFFFFF"/>
          <w:lang w:eastAsia="es-ES"/>
        </w:rPr>
        <w:t xml:space="preserve">/2025 </w:t>
      </w:r>
      <w:r w:rsidR="002715C3">
        <w:rPr>
          <w:rFonts w:ascii="Century Gothic" w:eastAsia="Times New Roman" w:hAnsi="Century Gothic" w:cs="Arial"/>
          <w:sz w:val="22"/>
          <w:szCs w:val="22"/>
          <w:shd w:val="clear" w:color="auto" w:fill="FFFFFF"/>
          <w:lang w:eastAsia="es-ES"/>
        </w:rPr>
        <w:t xml:space="preserve">en </w:t>
      </w:r>
      <w:r w:rsidR="00AD2325" w:rsidRPr="003E39C1">
        <w:rPr>
          <w:rFonts w:ascii="Century Gothic" w:eastAsia="Times New Roman" w:hAnsi="Century Gothic" w:cs="Arial"/>
          <w:sz w:val="22"/>
          <w:szCs w:val="22"/>
          <w:shd w:val="clear" w:color="auto" w:fill="FFFFFF"/>
          <w:lang w:eastAsia="es-ES"/>
        </w:rPr>
        <w:t xml:space="preserve">el cual solicita se </w:t>
      </w:r>
      <w:r w:rsidRPr="003E39C1">
        <w:rPr>
          <w:rFonts w:ascii="Century Gothic" w:eastAsia="Times New Roman" w:hAnsi="Century Gothic" w:cs="Arial"/>
          <w:sz w:val="22"/>
          <w:szCs w:val="22"/>
          <w:shd w:val="clear" w:color="auto" w:fill="FFFFFF"/>
          <w:lang w:eastAsia="es-ES"/>
        </w:rPr>
        <w:t>le autorice integrase a la Comisión Edilicia Permanente de Inspección y Vigilancia</w:t>
      </w:r>
      <w:r w:rsidR="00AD2325" w:rsidRPr="003E39C1">
        <w:rPr>
          <w:rFonts w:ascii="Century Gothic" w:eastAsia="Times New Roman" w:hAnsi="Century Gothic" w:cs="Arial"/>
          <w:sz w:val="22"/>
          <w:szCs w:val="22"/>
          <w:shd w:val="clear" w:color="auto" w:fill="FFFFFF"/>
          <w:lang w:eastAsia="es-ES"/>
        </w:rPr>
        <w:t>.</w:t>
      </w:r>
    </w:p>
    <w:p w:rsidR="00234EFE" w:rsidRDefault="00234EFE" w:rsidP="0010132B">
      <w:pPr>
        <w:widowControl w:val="0"/>
        <w:ind w:left="709"/>
        <w:jc w:val="both"/>
        <w:rPr>
          <w:rFonts w:ascii="Century Gothic" w:hAnsi="Century Gothic" w:cs="Arial"/>
          <w:b/>
          <w:sz w:val="22"/>
          <w:szCs w:val="22"/>
        </w:rPr>
      </w:pPr>
    </w:p>
    <w:p w:rsidR="0051558C" w:rsidRPr="003E39C1" w:rsidRDefault="0051558C" w:rsidP="0051558C">
      <w:pPr>
        <w:widowControl w:val="0"/>
        <w:ind w:left="709"/>
        <w:jc w:val="both"/>
        <w:rPr>
          <w:rFonts w:ascii="Century Gothic" w:eastAsia="Times New Roman" w:hAnsi="Century Gothic" w:cs="Arial"/>
          <w:sz w:val="22"/>
          <w:szCs w:val="22"/>
          <w:shd w:val="clear" w:color="auto" w:fill="FFFFFF"/>
          <w:lang w:eastAsia="es-ES"/>
        </w:rPr>
      </w:pPr>
      <w:r>
        <w:rPr>
          <w:rFonts w:ascii="Century Gothic" w:hAnsi="Century Gothic" w:cs="Arial"/>
          <w:b/>
          <w:sz w:val="22"/>
          <w:szCs w:val="22"/>
        </w:rPr>
        <w:t xml:space="preserve">3.2.- </w:t>
      </w:r>
      <w:r w:rsidRPr="003E39C1">
        <w:rPr>
          <w:rFonts w:ascii="Century Gothic" w:eastAsia="Times New Roman" w:hAnsi="Century Gothic" w:cs="Arial"/>
          <w:sz w:val="22"/>
          <w:szCs w:val="22"/>
          <w:shd w:val="clear" w:color="auto" w:fill="FFFFFF"/>
          <w:lang w:eastAsia="es-ES"/>
        </w:rPr>
        <w:t xml:space="preserve">Solicitud realizada por la Regidora </w:t>
      </w:r>
      <w:r>
        <w:rPr>
          <w:rFonts w:ascii="Century Gothic" w:eastAsia="Times New Roman" w:hAnsi="Century Gothic" w:cs="Arial"/>
          <w:sz w:val="22"/>
          <w:szCs w:val="22"/>
          <w:shd w:val="clear" w:color="auto" w:fill="FFFFFF"/>
          <w:lang w:eastAsia="es-ES"/>
        </w:rPr>
        <w:t xml:space="preserve">C. Erika </w:t>
      </w:r>
      <w:proofErr w:type="spellStart"/>
      <w:r>
        <w:rPr>
          <w:rFonts w:ascii="Century Gothic" w:eastAsia="Times New Roman" w:hAnsi="Century Gothic" w:cs="Arial"/>
          <w:sz w:val="22"/>
          <w:szCs w:val="22"/>
          <w:shd w:val="clear" w:color="auto" w:fill="FFFFFF"/>
          <w:lang w:eastAsia="es-ES"/>
        </w:rPr>
        <w:t>Yesenia</w:t>
      </w:r>
      <w:proofErr w:type="spellEnd"/>
      <w:r>
        <w:rPr>
          <w:rFonts w:ascii="Century Gothic" w:eastAsia="Times New Roman" w:hAnsi="Century Gothic" w:cs="Arial"/>
          <w:sz w:val="22"/>
          <w:szCs w:val="22"/>
          <w:shd w:val="clear" w:color="auto" w:fill="FFFFFF"/>
          <w:lang w:eastAsia="es-ES"/>
        </w:rPr>
        <w:t xml:space="preserve"> García Rubio</w:t>
      </w:r>
      <w:r w:rsidRPr="003E39C1">
        <w:rPr>
          <w:rFonts w:ascii="Century Gothic" w:eastAsia="Times New Roman" w:hAnsi="Century Gothic" w:cs="Arial"/>
          <w:sz w:val="22"/>
          <w:szCs w:val="22"/>
          <w:shd w:val="clear" w:color="auto" w:fill="FFFFFF"/>
          <w:lang w:eastAsia="es-ES"/>
        </w:rPr>
        <w:t xml:space="preserve">, </w:t>
      </w:r>
      <w:r>
        <w:rPr>
          <w:rFonts w:ascii="Century Gothic" w:eastAsia="Times New Roman" w:hAnsi="Century Gothic" w:cs="Arial"/>
          <w:sz w:val="22"/>
          <w:szCs w:val="22"/>
          <w:shd w:val="clear" w:color="auto" w:fill="FFFFFF"/>
          <w:lang w:eastAsia="es-ES"/>
        </w:rPr>
        <w:t xml:space="preserve">mediante el </w:t>
      </w:r>
      <w:r w:rsidRPr="003E39C1">
        <w:rPr>
          <w:rFonts w:ascii="Century Gothic" w:eastAsia="Times New Roman" w:hAnsi="Century Gothic" w:cs="Arial"/>
          <w:sz w:val="22"/>
          <w:szCs w:val="22"/>
          <w:shd w:val="clear" w:color="auto" w:fill="FFFFFF"/>
          <w:lang w:eastAsia="es-ES"/>
        </w:rPr>
        <w:t>oficio número SLRG/</w:t>
      </w:r>
      <w:r>
        <w:rPr>
          <w:rFonts w:ascii="Century Gothic" w:eastAsia="Times New Roman" w:hAnsi="Century Gothic" w:cs="Arial"/>
          <w:sz w:val="22"/>
          <w:szCs w:val="22"/>
          <w:shd w:val="clear" w:color="auto" w:fill="FFFFFF"/>
          <w:lang w:eastAsia="es-ES"/>
        </w:rPr>
        <w:t>EYGR</w:t>
      </w:r>
      <w:r w:rsidRPr="003E39C1">
        <w:rPr>
          <w:rFonts w:ascii="Century Gothic" w:eastAsia="Times New Roman" w:hAnsi="Century Gothic" w:cs="Arial"/>
          <w:sz w:val="22"/>
          <w:szCs w:val="22"/>
          <w:shd w:val="clear" w:color="auto" w:fill="FFFFFF"/>
          <w:lang w:eastAsia="es-ES"/>
        </w:rPr>
        <w:t>/</w:t>
      </w:r>
      <w:r>
        <w:rPr>
          <w:rFonts w:ascii="Century Gothic" w:eastAsia="Times New Roman" w:hAnsi="Century Gothic" w:cs="Arial"/>
          <w:sz w:val="22"/>
          <w:szCs w:val="22"/>
          <w:shd w:val="clear" w:color="auto" w:fill="FFFFFF"/>
          <w:lang w:eastAsia="es-ES"/>
        </w:rPr>
        <w:t>086</w:t>
      </w:r>
      <w:r w:rsidRPr="003E39C1">
        <w:rPr>
          <w:rFonts w:ascii="Century Gothic" w:eastAsia="Times New Roman" w:hAnsi="Century Gothic" w:cs="Arial"/>
          <w:sz w:val="22"/>
          <w:szCs w:val="22"/>
          <w:shd w:val="clear" w:color="auto" w:fill="FFFFFF"/>
          <w:lang w:eastAsia="es-ES"/>
        </w:rPr>
        <w:t xml:space="preserve">/2025 </w:t>
      </w:r>
      <w:r>
        <w:rPr>
          <w:rFonts w:ascii="Century Gothic" w:eastAsia="Times New Roman" w:hAnsi="Century Gothic" w:cs="Arial"/>
          <w:sz w:val="22"/>
          <w:szCs w:val="22"/>
          <w:shd w:val="clear" w:color="auto" w:fill="FFFFFF"/>
          <w:lang w:eastAsia="es-ES"/>
        </w:rPr>
        <w:t xml:space="preserve">en </w:t>
      </w:r>
      <w:r w:rsidRPr="003E39C1">
        <w:rPr>
          <w:rFonts w:ascii="Century Gothic" w:eastAsia="Times New Roman" w:hAnsi="Century Gothic" w:cs="Arial"/>
          <w:sz w:val="22"/>
          <w:szCs w:val="22"/>
          <w:shd w:val="clear" w:color="auto" w:fill="FFFFFF"/>
          <w:lang w:eastAsia="es-ES"/>
        </w:rPr>
        <w:t xml:space="preserve">el cual solicita se le autorice integrase a la Comisión Edilicia Permanente de </w:t>
      </w:r>
      <w:r>
        <w:rPr>
          <w:rFonts w:ascii="Century Gothic" w:eastAsia="Times New Roman" w:hAnsi="Century Gothic" w:cs="Arial"/>
          <w:sz w:val="22"/>
          <w:szCs w:val="22"/>
          <w:shd w:val="clear" w:color="auto" w:fill="FFFFFF"/>
          <w:lang w:eastAsia="es-ES"/>
        </w:rPr>
        <w:t>Comercio, Unidades Económicas y Mercados</w:t>
      </w:r>
      <w:r w:rsidRPr="003E39C1">
        <w:rPr>
          <w:rFonts w:ascii="Century Gothic" w:eastAsia="Times New Roman" w:hAnsi="Century Gothic" w:cs="Arial"/>
          <w:sz w:val="22"/>
          <w:szCs w:val="22"/>
          <w:shd w:val="clear" w:color="auto" w:fill="FFFFFF"/>
          <w:lang w:eastAsia="es-ES"/>
        </w:rPr>
        <w:t>.</w:t>
      </w:r>
    </w:p>
    <w:p w:rsidR="0051558C" w:rsidRPr="003E39C1" w:rsidRDefault="0051558C" w:rsidP="0010132B">
      <w:pPr>
        <w:widowControl w:val="0"/>
        <w:ind w:left="709"/>
        <w:jc w:val="both"/>
        <w:rPr>
          <w:rFonts w:ascii="Century Gothic" w:hAnsi="Century Gothic" w:cs="Arial"/>
          <w:b/>
          <w:sz w:val="22"/>
          <w:szCs w:val="22"/>
        </w:rPr>
      </w:pPr>
    </w:p>
    <w:p w:rsidR="00577592" w:rsidRPr="003E39C1" w:rsidRDefault="00121D5C" w:rsidP="0010132B">
      <w:pPr>
        <w:widowControl w:val="0"/>
        <w:ind w:left="709"/>
        <w:jc w:val="both"/>
        <w:rPr>
          <w:rFonts w:ascii="Century Gothic" w:hAnsi="Century Gothic" w:cs="Arial"/>
          <w:b/>
          <w:sz w:val="22"/>
          <w:szCs w:val="22"/>
        </w:rPr>
      </w:pPr>
      <w:r w:rsidRPr="003E39C1">
        <w:rPr>
          <w:rFonts w:ascii="Century Gothic" w:hAnsi="Century Gothic" w:cs="Arial"/>
          <w:b/>
          <w:sz w:val="22"/>
          <w:szCs w:val="22"/>
        </w:rPr>
        <w:t>4</w:t>
      </w:r>
      <w:r w:rsidR="0010132B" w:rsidRPr="003E39C1">
        <w:rPr>
          <w:rFonts w:ascii="Century Gothic" w:hAnsi="Century Gothic" w:cs="Arial"/>
          <w:b/>
          <w:sz w:val="22"/>
          <w:szCs w:val="22"/>
        </w:rPr>
        <w:t xml:space="preserve">.- </w:t>
      </w:r>
      <w:r w:rsidR="00577592" w:rsidRPr="003E39C1">
        <w:rPr>
          <w:rFonts w:ascii="Century Gothic" w:hAnsi="Century Gothic" w:cs="Arial"/>
          <w:b/>
          <w:sz w:val="22"/>
          <w:szCs w:val="22"/>
        </w:rPr>
        <w:t xml:space="preserve">Lectura, discusión y en su caso aprobación de Iniciativas </w:t>
      </w:r>
      <w:proofErr w:type="spellStart"/>
      <w:r w:rsidR="00577592" w:rsidRPr="003E39C1">
        <w:rPr>
          <w:rFonts w:ascii="Century Gothic" w:hAnsi="Century Gothic" w:cs="Arial"/>
          <w:b/>
          <w:sz w:val="22"/>
          <w:szCs w:val="22"/>
        </w:rPr>
        <w:t>agendadas</w:t>
      </w:r>
      <w:proofErr w:type="spellEnd"/>
      <w:r w:rsidR="00577592" w:rsidRPr="003E39C1">
        <w:rPr>
          <w:rFonts w:ascii="Century Gothic" w:hAnsi="Century Gothic" w:cs="Arial"/>
          <w:b/>
          <w:sz w:val="22"/>
          <w:szCs w:val="22"/>
        </w:rPr>
        <w:t>.</w:t>
      </w:r>
    </w:p>
    <w:p w:rsidR="008F4D69" w:rsidRPr="003E39C1" w:rsidRDefault="008F4D69" w:rsidP="00D50DC5">
      <w:pPr>
        <w:ind w:left="709"/>
        <w:jc w:val="both"/>
        <w:rPr>
          <w:rFonts w:ascii="Century Gothic" w:hAnsi="Century Gothic" w:cs="Arial"/>
          <w:b/>
          <w:sz w:val="22"/>
          <w:szCs w:val="22"/>
        </w:rPr>
      </w:pPr>
    </w:p>
    <w:p w:rsidR="00526D9E" w:rsidRDefault="00F25C80" w:rsidP="00121D5C">
      <w:pPr>
        <w:ind w:left="709"/>
        <w:jc w:val="both"/>
        <w:rPr>
          <w:rFonts w:ascii="Century Gothic" w:hAnsi="Century Gothic"/>
          <w:sz w:val="22"/>
          <w:szCs w:val="22"/>
        </w:rPr>
      </w:pPr>
      <w:r w:rsidRPr="003E39C1">
        <w:rPr>
          <w:rFonts w:ascii="Century Gothic" w:hAnsi="Century Gothic" w:cs="Arial"/>
          <w:b/>
          <w:sz w:val="22"/>
          <w:szCs w:val="22"/>
        </w:rPr>
        <w:t>4</w:t>
      </w:r>
      <w:r w:rsidR="00571AB5" w:rsidRPr="003E39C1">
        <w:rPr>
          <w:rFonts w:ascii="Century Gothic" w:hAnsi="Century Gothic" w:cs="Arial"/>
          <w:b/>
          <w:sz w:val="22"/>
          <w:szCs w:val="22"/>
        </w:rPr>
        <w:t>.1</w:t>
      </w:r>
      <w:r w:rsidR="00526D9E" w:rsidRPr="003E39C1">
        <w:rPr>
          <w:rFonts w:ascii="Century Gothic" w:hAnsi="Century Gothic" w:cs="Arial"/>
          <w:b/>
          <w:sz w:val="22"/>
          <w:szCs w:val="22"/>
        </w:rPr>
        <w:t>.</w:t>
      </w:r>
      <w:r w:rsidR="00571AB5" w:rsidRPr="003E39C1">
        <w:rPr>
          <w:rFonts w:ascii="Century Gothic" w:hAnsi="Century Gothic" w:cs="Arial"/>
          <w:b/>
          <w:sz w:val="22"/>
          <w:szCs w:val="22"/>
        </w:rPr>
        <w:t>-</w:t>
      </w:r>
      <w:r w:rsidR="00526D9E" w:rsidRPr="003E39C1">
        <w:rPr>
          <w:rFonts w:ascii="Century Gothic" w:hAnsi="Century Gothic" w:cs="Arial"/>
          <w:sz w:val="22"/>
          <w:szCs w:val="22"/>
        </w:rPr>
        <w:t xml:space="preserve"> Iniciativa de Acuerdo Edilicio presentada por el Síndico Municipal Médico José Francisco Sánchez Peña, q</w:t>
      </w:r>
      <w:r w:rsidR="00526D9E" w:rsidRPr="003E39C1">
        <w:rPr>
          <w:rFonts w:ascii="Century Gothic" w:hAnsi="Century Gothic"/>
          <w:sz w:val="22"/>
          <w:szCs w:val="22"/>
        </w:rPr>
        <w:t>ue tiene por objeto que el Pleno del Ayuntamiento Constitucional de Puerto Vallarta, Jalisco; apruebe solicitar en Comodato al Gobierno del Estado de Jalisco, el inmueble ubicado en la calle Guacamayo, esquina con prolongación Guacamayo de la Colonia Jardines Vallarta, con una superficie de 4,929.78 m2</w:t>
      </w:r>
      <w:r w:rsidR="006D5FF4">
        <w:rPr>
          <w:rFonts w:ascii="Century Gothic" w:hAnsi="Century Gothic"/>
          <w:sz w:val="22"/>
          <w:szCs w:val="22"/>
        </w:rPr>
        <w:t>,</w:t>
      </w:r>
      <w:r w:rsidR="00526D9E" w:rsidRPr="003E39C1">
        <w:rPr>
          <w:rFonts w:ascii="Century Gothic" w:hAnsi="Century Gothic"/>
          <w:sz w:val="22"/>
          <w:szCs w:val="22"/>
        </w:rPr>
        <w:t xml:space="preserve"> en esta ciudad de Puerto Vallarta, Jalisco, para </w:t>
      </w:r>
      <w:r w:rsidR="006D5FF4">
        <w:rPr>
          <w:rFonts w:ascii="Century Gothic" w:hAnsi="Century Gothic"/>
          <w:sz w:val="22"/>
          <w:szCs w:val="22"/>
        </w:rPr>
        <w:t xml:space="preserve">destinarlo a parque y </w:t>
      </w:r>
      <w:r w:rsidR="00080464">
        <w:rPr>
          <w:rFonts w:ascii="Century Gothic" w:hAnsi="Century Gothic"/>
          <w:sz w:val="22"/>
          <w:szCs w:val="22"/>
        </w:rPr>
        <w:t>jardín</w:t>
      </w:r>
      <w:r w:rsidR="006106B7">
        <w:rPr>
          <w:rFonts w:ascii="Century Gothic" w:hAnsi="Century Gothic"/>
          <w:sz w:val="22"/>
          <w:szCs w:val="22"/>
        </w:rPr>
        <w:t>.</w:t>
      </w:r>
    </w:p>
    <w:p w:rsidR="00080464" w:rsidRDefault="00080464" w:rsidP="00121D5C">
      <w:pPr>
        <w:ind w:left="709"/>
        <w:jc w:val="both"/>
        <w:rPr>
          <w:rFonts w:ascii="Century Gothic" w:hAnsi="Century Gothic" w:cs="Arial"/>
          <w:sz w:val="22"/>
          <w:szCs w:val="22"/>
        </w:rPr>
      </w:pPr>
    </w:p>
    <w:p w:rsidR="00080464" w:rsidRPr="00080464" w:rsidRDefault="00080464" w:rsidP="00121D5C">
      <w:pPr>
        <w:ind w:left="709"/>
        <w:jc w:val="both"/>
        <w:rPr>
          <w:rFonts w:ascii="Century Gothic" w:hAnsi="Century Gothic" w:cs="Arial"/>
          <w:b/>
          <w:sz w:val="22"/>
          <w:szCs w:val="22"/>
        </w:rPr>
      </w:pPr>
      <w:r w:rsidRPr="00080464">
        <w:rPr>
          <w:rFonts w:ascii="Century Gothic" w:hAnsi="Century Gothic" w:cs="Arial"/>
          <w:b/>
          <w:sz w:val="22"/>
          <w:szCs w:val="22"/>
        </w:rPr>
        <w:t>4.</w:t>
      </w:r>
      <w:r w:rsidR="008E023D">
        <w:rPr>
          <w:rFonts w:ascii="Century Gothic" w:hAnsi="Century Gothic" w:cs="Arial"/>
          <w:b/>
          <w:sz w:val="22"/>
          <w:szCs w:val="22"/>
        </w:rPr>
        <w:t>2</w:t>
      </w:r>
      <w:r>
        <w:rPr>
          <w:rFonts w:ascii="Century Gothic" w:hAnsi="Century Gothic" w:cs="Arial"/>
          <w:b/>
          <w:sz w:val="22"/>
          <w:szCs w:val="22"/>
        </w:rPr>
        <w:t xml:space="preserve">.- </w:t>
      </w:r>
      <w:r w:rsidRPr="003E39C1">
        <w:rPr>
          <w:rFonts w:ascii="Century Gothic" w:hAnsi="Century Gothic" w:cs="Arial"/>
          <w:sz w:val="22"/>
          <w:szCs w:val="22"/>
        </w:rPr>
        <w:t>Iniciativa de Acuerdo Edilicio presentada por</w:t>
      </w:r>
      <w:r>
        <w:rPr>
          <w:rFonts w:ascii="Century Gothic" w:hAnsi="Century Gothic" w:cs="Arial"/>
          <w:sz w:val="22"/>
          <w:szCs w:val="22"/>
        </w:rPr>
        <w:t xml:space="preserve"> la Regidora C. Erika </w:t>
      </w:r>
      <w:proofErr w:type="spellStart"/>
      <w:r>
        <w:rPr>
          <w:rFonts w:ascii="Century Gothic" w:hAnsi="Century Gothic" w:cs="Arial"/>
          <w:sz w:val="22"/>
          <w:szCs w:val="22"/>
        </w:rPr>
        <w:t>Yesenia</w:t>
      </w:r>
      <w:proofErr w:type="spellEnd"/>
      <w:r>
        <w:rPr>
          <w:rFonts w:ascii="Century Gothic" w:hAnsi="Century Gothic" w:cs="Arial"/>
          <w:sz w:val="22"/>
          <w:szCs w:val="22"/>
        </w:rPr>
        <w:t xml:space="preserve"> García Rubio, que tiene por objeto que al Ayuntamiento Constitucional de Puerto Vallarta, Jalisco; apruebe implementar un programa permanente de mantenimiento y reparación de </w:t>
      </w:r>
      <w:r w:rsidR="00556549">
        <w:rPr>
          <w:rFonts w:ascii="Century Gothic" w:hAnsi="Century Gothic" w:cs="Arial"/>
          <w:sz w:val="22"/>
          <w:szCs w:val="22"/>
        </w:rPr>
        <w:t>ciclo vías</w:t>
      </w:r>
      <w:r>
        <w:rPr>
          <w:rFonts w:ascii="Century Gothic" w:hAnsi="Century Gothic" w:cs="Arial"/>
          <w:sz w:val="22"/>
          <w:szCs w:val="22"/>
        </w:rPr>
        <w:t xml:space="preserve"> en el Municipio con la finalidad de fomentar el uso de bicicletas y mejorar la seguridad de los ciclistas, </w:t>
      </w:r>
      <w:r w:rsidR="00556549">
        <w:rPr>
          <w:rFonts w:ascii="Century Gothic" w:hAnsi="Century Gothic" w:cs="Arial"/>
          <w:sz w:val="22"/>
          <w:szCs w:val="22"/>
        </w:rPr>
        <w:t>así</w:t>
      </w:r>
      <w:r>
        <w:rPr>
          <w:rFonts w:ascii="Century Gothic" w:hAnsi="Century Gothic" w:cs="Arial"/>
          <w:sz w:val="22"/>
          <w:szCs w:val="22"/>
        </w:rPr>
        <w:t xml:space="preserve"> como</w:t>
      </w:r>
      <w:r w:rsidR="00556549">
        <w:rPr>
          <w:rFonts w:ascii="Century Gothic" w:hAnsi="Century Gothic" w:cs="Arial"/>
          <w:sz w:val="22"/>
          <w:szCs w:val="22"/>
        </w:rPr>
        <w:t>,</w:t>
      </w:r>
      <w:r>
        <w:rPr>
          <w:rFonts w:ascii="Century Gothic" w:hAnsi="Century Gothic" w:cs="Arial"/>
          <w:sz w:val="22"/>
          <w:szCs w:val="22"/>
        </w:rPr>
        <w:t xml:space="preserve"> contribuir a una ciudad ordenada, saludable y comprometida con el medio ambiente.</w:t>
      </w:r>
    </w:p>
    <w:p w:rsidR="003E39C1" w:rsidRDefault="003E39C1" w:rsidP="00121D5C">
      <w:pPr>
        <w:ind w:left="709"/>
        <w:jc w:val="both"/>
        <w:rPr>
          <w:rFonts w:ascii="Century Gothic" w:hAnsi="Century Gothic" w:cs="Arial"/>
          <w:b/>
          <w:sz w:val="22"/>
          <w:szCs w:val="22"/>
        </w:rPr>
      </w:pPr>
    </w:p>
    <w:p w:rsidR="00121D5C" w:rsidRPr="003E39C1" w:rsidRDefault="006D6009" w:rsidP="00121D5C">
      <w:pPr>
        <w:ind w:left="709"/>
        <w:jc w:val="both"/>
        <w:rPr>
          <w:rFonts w:ascii="Century Gothic" w:hAnsi="Century Gothic" w:cs="Arial"/>
          <w:b/>
          <w:sz w:val="22"/>
          <w:szCs w:val="22"/>
        </w:rPr>
      </w:pPr>
      <w:r>
        <w:rPr>
          <w:rFonts w:ascii="Century Gothic" w:hAnsi="Century Gothic" w:cs="Arial"/>
          <w:b/>
          <w:sz w:val="22"/>
          <w:szCs w:val="22"/>
        </w:rPr>
        <w:t>5</w:t>
      </w:r>
      <w:r w:rsidR="00121D5C" w:rsidRPr="003E39C1">
        <w:rPr>
          <w:rFonts w:ascii="Century Gothic" w:hAnsi="Century Gothic" w:cs="Arial"/>
          <w:b/>
          <w:sz w:val="22"/>
          <w:szCs w:val="22"/>
        </w:rPr>
        <w:t>.- Lectura, discusión y en su caso aprobación de dictámenes emitidos por las comisiones edilicias.</w:t>
      </w:r>
    </w:p>
    <w:p w:rsidR="00F25C80" w:rsidRPr="003E39C1" w:rsidRDefault="00F25C80" w:rsidP="00121D5C">
      <w:pPr>
        <w:ind w:left="709"/>
        <w:jc w:val="both"/>
        <w:rPr>
          <w:rFonts w:ascii="Century Gothic" w:hAnsi="Century Gothic" w:cs="Arial"/>
          <w:b/>
          <w:sz w:val="22"/>
          <w:szCs w:val="22"/>
        </w:rPr>
      </w:pPr>
    </w:p>
    <w:p w:rsidR="00DA058B" w:rsidRDefault="006D6009" w:rsidP="00B06A65">
      <w:pPr>
        <w:ind w:left="709"/>
        <w:jc w:val="both"/>
        <w:rPr>
          <w:rFonts w:ascii="Century Gothic" w:hAnsi="Century Gothic" w:cs="Arial"/>
          <w:sz w:val="22"/>
          <w:szCs w:val="22"/>
        </w:rPr>
      </w:pPr>
      <w:r>
        <w:rPr>
          <w:rFonts w:ascii="Century Gothic" w:hAnsi="Century Gothic" w:cs="Arial"/>
          <w:b/>
          <w:sz w:val="22"/>
          <w:szCs w:val="22"/>
        </w:rPr>
        <w:t>5</w:t>
      </w:r>
      <w:r w:rsidR="00F25C80" w:rsidRPr="003E39C1">
        <w:rPr>
          <w:rFonts w:ascii="Century Gothic" w:hAnsi="Century Gothic" w:cs="Arial"/>
          <w:b/>
          <w:sz w:val="22"/>
          <w:szCs w:val="22"/>
        </w:rPr>
        <w:t xml:space="preserve">.1.- </w:t>
      </w:r>
      <w:r w:rsidR="00F25C80" w:rsidRPr="003E39C1">
        <w:rPr>
          <w:rFonts w:ascii="Century Gothic" w:hAnsi="Century Gothic" w:cs="Arial"/>
          <w:sz w:val="22"/>
          <w:szCs w:val="22"/>
        </w:rPr>
        <w:t>Dictamen emitido por la</w:t>
      </w:r>
      <w:r w:rsidR="00297B96">
        <w:rPr>
          <w:rFonts w:ascii="Century Gothic" w:hAnsi="Century Gothic" w:cs="Arial"/>
          <w:sz w:val="22"/>
          <w:szCs w:val="22"/>
        </w:rPr>
        <w:t>s</w:t>
      </w:r>
      <w:r w:rsidR="00F25C80" w:rsidRPr="003E39C1">
        <w:rPr>
          <w:rFonts w:ascii="Century Gothic" w:hAnsi="Century Gothic" w:cs="Arial"/>
          <w:sz w:val="22"/>
          <w:szCs w:val="22"/>
        </w:rPr>
        <w:t xml:space="preserve"> </w:t>
      </w:r>
      <w:r w:rsidR="00297B96" w:rsidRPr="003E39C1">
        <w:rPr>
          <w:rFonts w:ascii="Century Gothic" w:hAnsi="Century Gothic" w:cs="Arial"/>
          <w:sz w:val="22"/>
          <w:szCs w:val="22"/>
        </w:rPr>
        <w:t>Comision</w:t>
      </w:r>
      <w:r w:rsidR="00297B96">
        <w:rPr>
          <w:rFonts w:ascii="Century Gothic" w:hAnsi="Century Gothic" w:cs="Arial"/>
          <w:sz w:val="22"/>
          <w:szCs w:val="22"/>
        </w:rPr>
        <w:t>es</w:t>
      </w:r>
      <w:r w:rsidR="00F25C80" w:rsidRPr="003E39C1">
        <w:rPr>
          <w:rFonts w:ascii="Century Gothic" w:hAnsi="Century Gothic" w:cs="Arial"/>
          <w:sz w:val="22"/>
          <w:szCs w:val="22"/>
        </w:rPr>
        <w:t xml:space="preserve"> Edilicia</w:t>
      </w:r>
      <w:r w:rsidR="00297B96">
        <w:rPr>
          <w:rFonts w:ascii="Century Gothic" w:hAnsi="Century Gothic" w:cs="Arial"/>
          <w:sz w:val="22"/>
          <w:szCs w:val="22"/>
        </w:rPr>
        <w:t>s</w:t>
      </w:r>
      <w:r w:rsidR="00F25C80" w:rsidRPr="003E39C1">
        <w:rPr>
          <w:rFonts w:ascii="Century Gothic" w:hAnsi="Century Gothic" w:cs="Arial"/>
          <w:sz w:val="22"/>
          <w:szCs w:val="22"/>
        </w:rPr>
        <w:t xml:space="preserve"> Permanente</w:t>
      </w:r>
      <w:r w:rsidR="00297B96">
        <w:rPr>
          <w:rFonts w:ascii="Century Gothic" w:hAnsi="Century Gothic" w:cs="Arial"/>
          <w:sz w:val="22"/>
          <w:szCs w:val="22"/>
        </w:rPr>
        <w:t>s</w:t>
      </w:r>
      <w:r w:rsidR="00F25C80" w:rsidRPr="003E39C1">
        <w:rPr>
          <w:rFonts w:ascii="Century Gothic" w:hAnsi="Century Gothic" w:cs="Arial"/>
          <w:sz w:val="22"/>
          <w:szCs w:val="22"/>
        </w:rPr>
        <w:t xml:space="preserve"> de Recreación y Deportes; en </w:t>
      </w:r>
      <w:proofErr w:type="spellStart"/>
      <w:r w:rsidR="00F25C80" w:rsidRPr="003E39C1">
        <w:rPr>
          <w:rFonts w:ascii="Century Gothic" w:hAnsi="Century Gothic" w:cs="Arial"/>
          <w:sz w:val="22"/>
          <w:szCs w:val="22"/>
        </w:rPr>
        <w:t>coadyuvancia</w:t>
      </w:r>
      <w:proofErr w:type="spellEnd"/>
      <w:r w:rsidR="00F25C80" w:rsidRPr="003E39C1">
        <w:rPr>
          <w:rFonts w:ascii="Century Gothic" w:hAnsi="Century Gothic" w:cs="Arial"/>
          <w:sz w:val="22"/>
          <w:szCs w:val="22"/>
        </w:rPr>
        <w:t xml:space="preserve"> con las Comisiones Edilicias Permanentes de  Promoción Nacional e Internacional del destino Turís</w:t>
      </w:r>
      <w:r w:rsidR="00297B96">
        <w:rPr>
          <w:rFonts w:ascii="Century Gothic" w:hAnsi="Century Gothic" w:cs="Arial"/>
          <w:sz w:val="22"/>
          <w:szCs w:val="22"/>
        </w:rPr>
        <w:t>ti</w:t>
      </w:r>
      <w:r w:rsidR="00F25C80" w:rsidRPr="003E39C1">
        <w:rPr>
          <w:rFonts w:ascii="Century Gothic" w:hAnsi="Century Gothic" w:cs="Arial"/>
          <w:sz w:val="22"/>
          <w:szCs w:val="22"/>
        </w:rPr>
        <w:t>co; Comisión Edilicia Permanente de Servicios Turísticos y Atención al Visitante; Comisión Edilicia Permanente de Medio Ambiente, Acción por el Clima y Protección Animal; Comisión Edilicia Permanente de Espectáculos, Ocio y Diversión; y Comisión Edilicia Permanente de Playas Libres</w:t>
      </w:r>
      <w:r w:rsidR="00A65368" w:rsidRPr="003E39C1">
        <w:rPr>
          <w:rFonts w:ascii="Century Gothic" w:hAnsi="Century Gothic" w:cs="Arial"/>
          <w:sz w:val="22"/>
          <w:szCs w:val="22"/>
        </w:rPr>
        <w:t xml:space="preserve">, Limpias y Certificadas; </w:t>
      </w:r>
      <w:r w:rsidR="00B06A65" w:rsidRPr="003E39C1">
        <w:rPr>
          <w:rFonts w:ascii="Century Gothic" w:hAnsi="Century Gothic" w:cs="Arial"/>
          <w:sz w:val="22"/>
          <w:szCs w:val="22"/>
        </w:rPr>
        <w:t xml:space="preserve">que resuelve </w:t>
      </w:r>
      <w:r w:rsidR="00B06A65">
        <w:rPr>
          <w:rFonts w:ascii="Century Gothic" w:hAnsi="Century Gothic" w:cs="Arial"/>
          <w:sz w:val="22"/>
          <w:szCs w:val="22"/>
        </w:rPr>
        <w:t xml:space="preserve">la iniciativa de acuerdo edilicio presentada por la Regidora Erika </w:t>
      </w:r>
      <w:proofErr w:type="spellStart"/>
      <w:r w:rsidR="00B06A65">
        <w:rPr>
          <w:rFonts w:ascii="Century Gothic" w:hAnsi="Century Gothic" w:cs="Arial"/>
          <w:sz w:val="22"/>
          <w:szCs w:val="22"/>
        </w:rPr>
        <w:t>Yesenia</w:t>
      </w:r>
      <w:proofErr w:type="spellEnd"/>
      <w:r w:rsidR="00B06A65">
        <w:rPr>
          <w:rFonts w:ascii="Century Gothic" w:hAnsi="Century Gothic" w:cs="Arial"/>
          <w:sz w:val="22"/>
          <w:szCs w:val="22"/>
        </w:rPr>
        <w:t xml:space="preserve"> García Rubio, turnada mediante</w:t>
      </w:r>
      <w:r w:rsidR="00B06A65" w:rsidRPr="003E39C1">
        <w:rPr>
          <w:rFonts w:ascii="Century Gothic" w:hAnsi="Century Gothic" w:cs="Arial"/>
          <w:sz w:val="22"/>
          <w:szCs w:val="22"/>
        </w:rPr>
        <w:t xml:space="preserve"> </w:t>
      </w:r>
      <w:r w:rsidR="00B06A65">
        <w:rPr>
          <w:rFonts w:ascii="Century Gothic" w:hAnsi="Century Gothic" w:cs="Arial"/>
          <w:sz w:val="22"/>
          <w:szCs w:val="22"/>
        </w:rPr>
        <w:t xml:space="preserve">el </w:t>
      </w:r>
      <w:r w:rsidR="00B06A65" w:rsidRPr="003E39C1">
        <w:rPr>
          <w:rFonts w:ascii="Century Gothic" w:hAnsi="Century Gothic" w:cs="Arial"/>
          <w:sz w:val="22"/>
          <w:szCs w:val="22"/>
        </w:rPr>
        <w:t xml:space="preserve">acuerdo número </w:t>
      </w:r>
      <w:r w:rsidR="00B06A65">
        <w:rPr>
          <w:rFonts w:ascii="Century Gothic" w:hAnsi="Century Gothic" w:cs="Arial"/>
          <w:sz w:val="22"/>
          <w:szCs w:val="22"/>
        </w:rPr>
        <w:t>099</w:t>
      </w:r>
      <w:r w:rsidR="00B06A65" w:rsidRPr="003E39C1">
        <w:rPr>
          <w:rFonts w:ascii="Century Gothic" w:hAnsi="Century Gothic" w:cs="Arial"/>
          <w:sz w:val="22"/>
          <w:szCs w:val="22"/>
        </w:rPr>
        <w:t>/202</w:t>
      </w:r>
      <w:r w:rsidR="00B06A65">
        <w:rPr>
          <w:rFonts w:ascii="Century Gothic" w:hAnsi="Century Gothic" w:cs="Arial"/>
          <w:sz w:val="22"/>
          <w:szCs w:val="22"/>
        </w:rPr>
        <w:t>5</w:t>
      </w:r>
      <w:r w:rsidR="00B06A65" w:rsidRPr="003E39C1">
        <w:rPr>
          <w:rFonts w:ascii="Century Gothic" w:hAnsi="Century Gothic" w:cs="Arial"/>
          <w:sz w:val="22"/>
          <w:szCs w:val="22"/>
        </w:rPr>
        <w:t xml:space="preserve"> </w:t>
      </w:r>
      <w:r w:rsidR="00B06A65">
        <w:rPr>
          <w:rFonts w:ascii="Century Gothic" w:hAnsi="Century Gothic" w:cs="Arial"/>
          <w:sz w:val="22"/>
          <w:szCs w:val="22"/>
        </w:rPr>
        <w:t xml:space="preserve">aprobado en la sesión ordinaria </w:t>
      </w:r>
      <w:r w:rsidR="00B06A65" w:rsidRPr="003E39C1">
        <w:rPr>
          <w:rFonts w:ascii="Century Gothic" w:hAnsi="Century Gothic" w:cs="Arial"/>
          <w:sz w:val="22"/>
          <w:szCs w:val="22"/>
        </w:rPr>
        <w:t xml:space="preserve">de fecha </w:t>
      </w:r>
      <w:r w:rsidR="00B06A65">
        <w:rPr>
          <w:rFonts w:ascii="Century Gothic" w:hAnsi="Century Gothic" w:cs="Arial"/>
          <w:sz w:val="22"/>
          <w:szCs w:val="22"/>
        </w:rPr>
        <w:t>25</w:t>
      </w:r>
      <w:r w:rsidR="00B06A65" w:rsidRPr="003E39C1">
        <w:rPr>
          <w:rFonts w:ascii="Century Gothic" w:hAnsi="Century Gothic" w:cs="Arial"/>
          <w:sz w:val="22"/>
          <w:szCs w:val="22"/>
        </w:rPr>
        <w:t xml:space="preserve"> de Febrero del 202</w:t>
      </w:r>
      <w:r w:rsidR="00B06A65">
        <w:rPr>
          <w:rFonts w:ascii="Century Gothic" w:hAnsi="Century Gothic" w:cs="Arial"/>
          <w:sz w:val="22"/>
          <w:szCs w:val="22"/>
        </w:rPr>
        <w:t>5</w:t>
      </w:r>
      <w:r w:rsidR="00B06A65" w:rsidRPr="003E39C1">
        <w:rPr>
          <w:rFonts w:ascii="Century Gothic" w:hAnsi="Century Gothic" w:cs="Arial"/>
          <w:sz w:val="22"/>
          <w:szCs w:val="22"/>
        </w:rPr>
        <w:t xml:space="preserve">, </w:t>
      </w:r>
      <w:r w:rsidR="00B06A65">
        <w:rPr>
          <w:rFonts w:ascii="Century Gothic" w:hAnsi="Century Gothic" w:cs="Arial"/>
          <w:sz w:val="22"/>
          <w:szCs w:val="22"/>
        </w:rPr>
        <w:t xml:space="preserve">mediante la cual, se propone a este Ayuntamiento </w:t>
      </w:r>
      <w:r w:rsidR="00D74ADB">
        <w:rPr>
          <w:rFonts w:ascii="Century Gothic" w:hAnsi="Century Gothic" w:cs="Arial"/>
          <w:sz w:val="22"/>
          <w:szCs w:val="22"/>
        </w:rPr>
        <w:t xml:space="preserve">apruebe </w:t>
      </w:r>
      <w:r w:rsidR="00B06A65">
        <w:rPr>
          <w:rFonts w:ascii="Century Gothic" w:hAnsi="Century Gothic" w:cs="Arial"/>
          <w:sz w:val="22"/>
          <w:szCs w:val="22"/>
        </w:rPr>
        <w:t>instruir al Arquitecto Luis Ernesto Munguía González, en su calidad de Presidente Municipal</w:t>
      </w:r>
      <w:r w:rsidR="00D74ADB">
        <w:rPr>
          <w:rFonts w:ascii="Century Gothic" w:hAnsi="Century Gothic" w:cs="Arial"/>
          <w:sz w:val="22"/>
          <w:szCs w:val="22"/>
        </w:rPr>
        <w:t xml:space="preserve">, </w:t>
      </w:r>
      <w:r w:rsidR="00B06A65">
        <w:rPr>
          <w:rFonts w:ascii="Century Gothic" w:hAnsi="Century Gothic" w:cs="Arial"/>
          <w:sz w:val="22"/>
          <w:szCs w:val="22"/>
        </w:rPr>
        <w:t xml:space="preserve">con el propósito de que </w:t>
      </w:r>
      <w:r w:rsidR="00D74ADB">
        <w:rPr>
          <w:rFonts w:ascii="Century Gothic" w:hAnsi="Century Gothic" w:cs="Arial"/>
          <w:sz w:val="22"/>
          <w:szCs w:val="22"/>
        </w:rPr>
        <w:t xml:space="preserve">gire un atento y respetuoso oficio a la Secretaría de Relaciones Exteriores, para que </w:t>
      </w:r>
      <w:r w:rsidR="00B06A65">
        <w:rPr>
          <w:rFonts w:ascii="Century Gothic" w:hAnsi="Century Gothic" w:cs="Arial"/>
          <w:sz w:val="22"/>
          <w:szCs w:val="22"/>
        </w:rPr>
        <w:t xml:space="preserve">por su conducto se realice una invitación a las diferentes navieras internacionales, para el arribo de los </w:t>
      </w:r>
      <w:r w:rsidR="00D74ADB">
        <w:rPr>
          <w:rFonts w:ascii="Century Gothic" w:hAnsi="Century Gothic" w:cs="Arial"/>
          <w:sz w:val="22"/>
          <w:szCs w:val="22"/>
        </w:rPr>
        <w:t>diferentes buques a nuestro puer</w:t>
      </w:r>
      <w:r w:rsidR="00B06A65">
        <w:rPr>
          <w:rFonts w:ascii="Century Gothic" w:hAnsi="Century Gothic" w:cs="Arial"/>
          <w:sz w:val="22"/>
          <w:szCs w:val="22"/>
        </w:rPr>
        <w:t>to</w:t>
      </w:r>
      <w:r w:rsidR="00D74ADB">
        <w:rPr>
          <w:rFonts w:ascii="Century Gothic" w:hAnsi="Century Gothic" w:cs="Arial"/>
          <w:sz w:val="22"/>
          <w:szCs w:val="22"/>
        </w:rPr>
        <w:t>.</w:t>
      </w:r>
      <w:r w:rsidR="002F401A">
        <w:rPr>
          <w:rFonts w:ascii="Century Gothic" w:hAnsi="Century Gothic" w:cs="Arial"/>
          <w:sz w:val="22"/>
          <w:szCs w:val="22"/>
        </w:rPr>
        <w:t xml:space="preserve"> </w:t>
      </w:r>
    </w:p>
    <w:p w:rsidR="00297B96" w:rsidRDefault="00297B96" w:rsidP="00121D5C">
      <w:pPr>
        <w:ind w:left="709"/>
        <w:jc w:val="both"/>
        <w:rPr>
          <w:rFonts w:ascii="Century Gothic" w:hAnsi="Century Gothic" w:cs="Arial"/>
          <w:sz w:val="22"/>
          <w:szCs w:val="22"/>
        </w:rPr>
      </w:pPr>
    </w:p>
    <w:p w:rsidR="00297B96" w:rsidRDefault="006D6009" w:rsidP="00121D5C">
      <w:pPr>
        <w:ind w:left="709"/>
        <w:jc w:val="both"/>
        <w:rPr>
          <w:rFonts w:ascii="Century Gothic" w:hAnsi="Century Gothic" w:cs="Arial"/>
          <w:sz w:val="22"/>
          <w:szCs w:val="22"/>
        </w:rPr>
      </w:pPr>
      <w:r>
        <w:rPr>
          <w:rFonts w:ascii="Century Gothic" w:hAnsi="Century Gothic" w:cs="Arial"/>
          <w:b/>
          <w:sz w:val="22"/>
          <w:szCs w:val="22"/>
        </w:rPr>
        <w:t>5</w:t>
      </w:r>
      <w:r w:rsidR="00297B96" w:rsidRPr="00297B96">
        <w:rPr>
          <w:rFonts w:ascii="Century Gothic" w:hAnsi="Century Gothic" w:cs="Arial"/>
          <w:b/>
          <w:sz w:val="22"/>
          <w:szCs w:val="22"/>
        </w:rPr>
        <w:t>.2</w:t>
      </w:r>
      <w:r w:rsidR="00297B96">
        <w:rPr>
          <w:rFonts w:ascii="Century Gothic" w:hAnsi="Century Gothic" w:cs="Arial"/>
          <w:b/>
          <w:sz w:val="22"/>
          <w:szCs w:val="22"/>
        </w:rPr>
        <w:t xml:space="preserve">.- </w:t>
      </w:r>
      <w:r w:rsidR="00297B96" w:rsidRPr="003E39C1">
        <w:rPr>
          <w:rFonts w:ascii="Century Gothic" w:hAnsi="Century Gothic" w:cs="Arial"/>
          <w:sz w:val="22"/>
          <w:szCs w:val="22"/>
        </w:rPr>
        <w:t>Dictamen emitido por la</w:t>
      </w:r>
      <w:r w:rsidR="00297B96">
        <w:rPr>
          <w:rFonts w:ascii="Century Gothic" w:hAnsi="Century Gothic" w:cs="Arial"/>
          <w:sz w:val="22"/>
          <w:szCs w:val="22"/>
        </w:rPr>
        <w:t>s</w:t>
      </w:r>
      <w:r w:rsidR="00297B96" w:rsidRPr="003E39C1">
        <w:rPr>
          <w:rFonts w:ascii="Century Gothic" w:hAnsi="Century Gothic" w:cs="Arial"/>
          <w:sz w:val="22"/>
          <w:szCs w:val="22"/>
        </w:rPr>
        <w:t xml:space="preserve"> Comision</w:t>
      </w:r>
      <w:r w:rsidR="00297B96">
        <w:rPr>
          <w:rFonts w:ascii="Century Gothic" w:hAnsi="Century Gothic" w:cs="Arial"/>
          <w:sz w:val="22"/>
          <w:szCs w:val="22"/>
        </w:rPr>
        <w:t>es</w:t>
      </w:r>
      <w:r w:rsidR="00297B96" w:rsidRPr="003E39C1">
        <w:rPr>
          <w:rFonts w:ascii="Century Gothic" w:hAnsi="Century Gothic" w:cs="Arial"/>
          <w:sz w:val="22"/>
          <w:szCs w:val="22"/>
        </w:rPr>
        <w:t xml:space="preserve"> Edilicia</w:t>
      </w:r>
      <w:r w:rsidR="00297B96">
        <w:rPr>
          <w:rFonts w:ascii="Century Gothic" w:hAnsi="Century Gothic" w:cs="Arial"/>
          <w:sz w:val="22"/>
          <w:szCs w:val="22"/>
        </w:rPr>
        <w:t>s</w:t>
      </w:r>
      <w:r w:rsidR="00297B96" w:rsidRPr="003E39C1">
        <w:rPr>
          <w:rFonts w:ascii="Century Gothic" w:hAnsi="Century Gothic" w:cs="Arial"/>
          <w:sz w:val="22"/>
          <w:szCs w:val="22"/>
        </w:rPr>
        <w:t xml:space="preserve"> Permanente</w:t>
      </w:r>
      <w:r w:rsidR="00297B96">
        <w:rPr>
          <w:rFonts w:ascii="Century Gothic" w:hAnsi="Century Gothic" w:cs="Arial"/>
          <w:sz w:val="22"/>
          <w:szCs w:val="22"/>
        </w:rPr>
        <w:t>s</w:t>
      </w:r>
      <w:r w:rsidR="00297B96" w:rsidRPr="003E39C1">
        <w:rPr>
          <w:rFonts w:ascii="Century Gothic" w:hAnsi="Century Gothic" w:cs="Arial"/>
          <w:sz w:val="22"/>
          <w:szCs w:val="22"/>
        </w:rPr>
        <w:t xml:space="preserve"> de</w:t>
      </w:r>
      <w:r w:rsidR="00297B96">
        <w:rPr>
          <w:rFonts w:ascii="Century Gothic" w:hAnsi="Century Gothic" w:cs="Arial"/>
          <w:sz w:val="22"/>
          <w:szCs w:val="22"/>
        </w:rPr>
        <w:t xml:space="preserve"> Puntos Constitucionales y Reglamentos; </w:t>
      </w:r>
      <w:r w:rsidR="0003152E">
        <w:rPr>
          <w:rFonts w:ascii="Century Gothic" w:hAnsi="Century Gothic" w:cs="Arial"/>
          <w:sz w:val="22"/>
          <w:szCs w:val="22"/>
        </w:rPr>
        <w:t xml:space="preserve">en </w:t>
      </w:r>
      <w:proofErr w:type="spellStart"/>
      <w:r w:rsidR="0003152E">
        <w:rPr>
          <w:rFonts w:ascii="Century Gothic" w:hAnsi="Century Gothic" w:cs="Arial"/>
          <w:sz w:val="22"/>
          <w:szCs w:val="22"/>
        </w:rPr>
        <w:t>coadyuvancia</w:t>
      </w:r>
      <w:proofErr w:type="spellEnd"/>
      <w:r w:rsidR="0003152E">
        <w:rPr>
          <w:rFonts w:ascii="Century Gothic" w:hAnsi="Century Gothic" w:cs="Arial"/>
          <w:sz w:val="22"/>
          <w:szCs w:val="22"/>
        </w:rPr>
        <w:t xml:space="preserve"> con la </w:t>
      </w:r>
      <w:r w:rsidR="00297B96">
        <w:rPr>
          <w:rFonts w:ascii="Century Gothic" w:hAnsi="Century Gothic" w:cs="Arial"/>
          <w:sz w:val="22"/>
          <w:szCs w:val="22"/>
        </w:rPr>
        <w:t>Comisión Edilicia Permanente de Gobernación; y Planeación de la Ciudad y Obra Púb</w:t>
      </w:r>
      <w:r w:rsidR="00B06A65">
        <w:rPr>
          <w:rFonts w:ascii="Century Gothic" w:hAnsi="Century Gothic" w:cs="Arial"/>
          <w:sz w:val="22"/>
          <w:szCs w:val="22"/>
        </w:rPr>
        <w:t>lica y Ordenamiento Territorial;</w:t>
      </w:r>
      <w:r w:rsidR="00297B96">
        <w:rPr>
          <w:rFonts w:ascii="Century Gothic" w:hAnsi="Century Gothic" w:cs="Arial"/>
          <w:sz w:val="22"/>
          <w:szCs w:val="22"/>
        </w:rPr>
        <w:t xml:space="preserve"> </w:t>
      </w:r>
      <w:r w:rsidR="00DA058B" w:rsidRPr="003E39C1">
        <w:rPr>
          <w:rFonts w:ascii="Century Gothic" w:hAnsi="Century Gothic" w:cs="Arial"/>
          <w:sz w:val="22"/>
          <w:szCs w:val="22"/>
        </w:rPr>
        <w:t xml:space="preserve">que resuelve el acuerdo número </w:t>
      </w:r>
      <w:r w:rsidR="00DA058B">
        <w:rPr>
          <w:rFonts w:ascii="Century Gothic" w:hAnsi="Century Gothic" w:cs="Arial"/>
          <w:sz w:val="22"/>
          <w:szCs w:val="22"/>
        </w:rPr>
        <w:t>488</w:t>
      </w:r>
      <w:r w:rsidR="00DA058B" w:rsidRPr="003E39C1">
        <w:rPr>
          <w:rFonts w:ascii="Century Gothic" w:hAnsi="Century Gothic" w:cs="Arial"/>
          <w:sz w:val="22"/>
          <w:szCs w:val="22"/>
        </w:rPr>
        <w:t>/202</w:t>
      </w:r>
      <w:r w:rsidR="00DA058B">
        <w:rPr>
          <w:rFonts w:ascii="Century Gothic" w:hAnsi="Century Gothic" w:cs="Arial"/>
          <w:sz w:val="22"/>
          <w:szCs w:val="22"/>
        </w:rPr>
        <w:t>4</w:t>
      </w:r>
      <w:r w:rsidR="00DA058B" w:rsidRPr="003E39C1">
        <w:rPr>
          <w:rFonts w:ascii="Century Gothic" w:hAnsi="Century Gothic" w:cs="Arial"/>
          <w:sz w:val="22"/>
          <w:szCs w:val="22"/>
        </w:rPr>
        <w:t xml:space="preserve"> </w:t>
      </w:r>
      <w:r w:rsidR="00DA058B">
        <w:rPr>
          <w:rFonts w:ascii="Century Gothic" w:hAnsi="Century Gothic" w:cs="Arial"/>
          <w:sz w:val="22"/>
          <w:szCs w:val="22"/>
        </w:rPr>
        <w:t xml:space="preserve">aprobado en la sesión ordinaria </w:t>
      </w:r>
      <w:r w:rsidR="00DA058B" w:rsidRPr="003E39C1">
        <w:rPr>
          <w:rFonts w:ascii="Century Gothic" w:hAnsi="Century Gothic" w:cs="Arial"/>
          <w:sz w:val="22"/>
          <w:szCs w:val="22"/>
        </w:rPr>
        <w:t>de fecha 1</w:t>
      </w:r>
      <w:r w:rsidR="00DA058B">
        <w:rPr>
          <w:rFonts w:ascii="Century Gothic" w:hAnsi="Century Gothic" w:cs="Arial"/>
          <w:sz w:val="22"/>
          <w:szCs w:val="22"/>
        </w:rPr>
        <w:t>4</w:t>
      </w:r>
      <w:r w:rsidR="00DA058B" w:rsidRPr="003E39C1">
        <w:rPr>
          <w:rFonts w:ascii="Century Gothic" w:hAnsi="Century Gothic" w:cs="Arial"/>
          <w:sz w:val="22"/>
          <w:szCs w:val="22"/>
        </w:rPr>
        <w:t xml:space="preserve"> de Febrero del 202</w:t>
      </w:r>
      <w:r w:rsidR="00DA058B">
        <w:rPr>
          <w:rFonts w:ascii="Century Gothic" w:hAnsi="Century Gothic" w:cs="Arial"/>
          <w:sz w:val="22"/>
          <w:szCs w:val="22"/>
        </w:rPr>
        <w:t>4</w:t>
      </w:r>
      <w:r w:rsidR="00DA058B" w:rsidRPr="003E39C1">
        <w:rPr>
          <w:rFonts w:ascii="Century Gothic" w:hAnsi="Century Gothic" w:cs="Arial"/>
          <w:sz w:val="22"/>
          <w:szCs w:val="22"/>
        </w:rPr>
        <w:t xml:space="preserve">, </w:t>
      </w:r>
      <w:r w:rsidR="00297B96">
        <w:rPr>
          <w:rFonts w:ascii="Century Gothic" w:hAnsi="Century Gothic" w:cs="Arial"/>
          <w:sz w:val="22"/>
          <w:szCs w:val="22"/>
        </w:rPr>
        <w:t>mediante la cual</w:t>
      </w:r>
      <w:r w:rsidR="00DA058B">
        <w:rPr>
          <w:rFonts w:ascii="Century Gothic" w:hAnsi="Century Gothic" w:cs="Arial"/>
          <w:sz w:val="22"/>
          <w:szCs w:val="22"/>
        </w:rPr>
        <w:t>,</w:t>
      </w:r>
      <w:r w:rsidR="00297B96">
        <w:rPr>
          <w:rFonts w:ascii="Century Gothic" w:hAnsi="Century Gothic" w:cs="Arial"/>
          <w:sz w:val="22"/>
          <w:szCs w:val="22"/>
        </w:rPr>
        <w:t xml:space="preserve"> se propone a este Ayuntamiento autorizar la reforma</w:t>
      </w:r>
      <w:r w:rsidR="00DA058B">
        <w:rPr>
          <w:rFonts w:ascii="Century Gothic" w:hAnsi="Century Gothic" w:cs="Arial"/>
          <w:sz w:val="22"/>
          <w:szCs w:val="22"/>
        </w:rPr>
        <w:t xml:space="preserve"> de diversos</w:t>
      </w:r>
      <w:r w:rsidR="00297B96">
        <w:rPr>
          <w:rFonts w:ascii="Century Gothic" w:hAnsi="Century Gothic" w:cs="Arial"/>
          <w:sz w:val="22"/>
          <w:szCs w:val="22"/>
        </w:rPr>
        <w:t xml:space="preserve"> </w:t>
      </w:r>
      <w:r w:rsidR="00DA058B">
        <w:rPr>
          <w:rFonts w:ascii="Century Gothic" w:hAnsi="Century Gothic" w:cs="Arial"/>
          <w:sz w:val="22"/>
          <w:szCs w:val="22"/>
        </w:rPr>
        <w:t>artículos</w:t>
      </w:r>
      <w:r w:rsidR="00297B96">
        <w:rPr>
          <w:rFonts w:ascii="Century Gothic" w:hAnsi="Century Gothic" w:cs="Arial"/>
          <w:sz w:val="22"/>
          <w:szCs w:val="22"/>
        </w:rPr>
        <w:t xml:space="preserve"> del Reglamento Interno de Construcción para el Fraccionamiento Residencial Fluvial Vallarta.</w:t>
      </w:r>
    </w:p>
    <w:p w:rsidR="006D6009" w:rsidRDefault="006D6009" w:rsidP="00121D5C">
      <w:pPr>
        <w:ind w:left="709"/>
        <w:jc w:val="both"/>
        <w:rPr>
          <w:rFonts w:ascii="Century Gothic" w:hAnsi="Century Gothic" w:cs="Arial"/>
          <w:b/>
          <w:sz w:val="22"/>
          <w:szCs w:val="22"/>
        </w:rPr>
      </w:pPr>
    </w:p>
    <w:p w:rsidR="006D6009" w:rsidRPr="003E39C1" w:rsidRDefault="006D6009" w:rsidP="006D6009">
      <w:pPr>
        <w:ind w:left="709"/>
        <w:jc w:val="both"/>
        <w:rPr>
          <w:rFonts w:ascii="Century Gothic" w:hAnsi="Century Gothic" w:cs="Arial"/>
          <w:b/>
          <w:sz w:val="22"/>
          <w:szCs w:val="22"/>
        </w:rPr>
      </w:pPr>
      <w:r w:rsidRPr="009F0D55">
        <w:rPr>
          <w:rFonts w:ascii="Century Gothic" w:hAnsi="Century Gothic" w:cs="Arial"/>
          <w:b/>
          <w:sz w:val="22"/>
          <w:szCs w:val="22"/>
        </w:rPr>
        <w:t>6.- Presentación de iniciativas por parte de los Ciudadanos Integrantes del Ayuntamiento.</w:t>
      </w:r>
    </w:p>
    <w:p w:rsidR="00121D5C" w:rsidRPr="003E39C1" w:rsidRDefault="00121D5C" w:rsidP="00121D5C">
      <w:pPr>
        <w:ind w:left="709"/>
        <w:jc w:val="both"/>
        <w:rPr>
          <w:rFonts w:ascii="Century Gothic" w:hAnsi="Century Gothic" w:cs="Arial"/>
          <w:b/>
          <w:sz w:val="22"/>
          <w:szCs w:val="22"/>
        </w:rPr>
      </w:pPr>
    </w:p>
    <w:p w:rsidR="00121D5C" w:rsidRPr="003E39C1" w:rsidRDefault="00121D5C" w:rsidP="00121D5C">
      <w:pPr>
        <w:ind w:firstLine="708"/>
        <w:jc w:val="both"/>
        <w:rPr>
          <w:rFonts w:ascii="Century Gothic" w:hAnsi="Century Gothic" w:cs="Arial"/>
          <w:b/>
          <w:sz w:val="22"/>
          <w:szCs w:val="22"/>
        </w:rPr>
      </w:pPr>
      <w:r w:rsidRPr="003E39C1">
        <w:rPr>
          <w:rFonts w:ascii="Century Gothic" w:hAnsi="Century Gothic" w:cs="Arial"/>
          <w:b/>
          <w:sz w:val="22"/>
          <w:szCs w:val="22"/>
        </w:rPr>
        <w:t>7.- Asuntos Generales</w:t>
      </w:r>
      <w:r w:rsidR="006D5FF4">
        <w:rPr>
          <w:rFonts w:ascii="Century Gothic" w:hAnsi="Century Gothic" w:cs="Arial"/>
          <w:b/>
          <w:sz w:val="22"/>
          <w:szCs w:val="22"/>
        </w:rPr>
        <w:t>.</w:t>
      </w:r>
    </w:p>
    <w:p w:rsidR="00121D5C" w:rsidRPr="003E39C1" w:rsidRDefault="00121D5C" w:rsidP="00121D5C">
      <w:pPr>
        <w:ind w:firstLine="708"/>
        <w:jc w:val="both"/>
        <w:rPr>
          <w:rFonts w:ascii="Century Gothic" w:hAnsi="Century Gothic" w:cs="Arial"/>
          <w:b/>
          <w:sz w:val="22"/>
          <w:szCs w:val="22"/>
        </w:rPr>
      </w:pPr>
    </w:p>
    <w:p w:rsidR="003D6A7B" w:rsidRPr="003E39C1" w:rsidRDefault="00121D5C" w:rsidP="00121D5C">
      <w:pPr>
        <w:ind w:left="709"/>
        <w:jc w:val="both"/>
        <w:rPr>
          <w:rFonts w:ascii="Century Gothic" w:hAnsi="Century Gothic" w:cs="Arial"/>
          <w:b/>
          <w:sz w:val="22"/>
          <w:szCs w:val="22"/>
        </w:rPr>
      </w:pPr>
      <w:r w:rsidRPr="003E39C1">
        <w:rPr>
          <w:rFonts w:ascii="Century Gothic" w:hAnsi="Century Gothic" w:cs="Arial"/>
          <w:b/>
          <w:sz w:val="22"/>
          <w:szCs w:val="22"/>
        </w:rPr>
        <w:t>8.- Cierre de la Sesión</w:t>
      </w:r>
      <w:r w:rsidR="006D5FF4">
        <w:rPr>
          <w:rFonts w:ascii="Century Gothic" w:hAnsi="Century Gothic" w:cs="Arial"/>
          <w:b/>
          <w:sz w:val="22"/>
          <w:szCs w:val="22"/>
        </w:rPr>
        <w:t>.</w:t>
      </w:r>
    </w:p>
    <w:sectPr w:rsidR="003D6A7B" w:rsidRPr="003E39C1" w:rsidSect="00305BE3">
      <w:headerReference w:type="even" r:id="rId7"/>
      <w:headerReference w:type="default" r:id="rId8"/>
      <w:headerReference w:type="first" r:id="rId9"/>
      <w:pgSz w:w="12240" w:h="15840"/>
      <w:pgMar w:top="2269"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FF6" w:rsidRDefault="00460FF6" w:rsidP="00D34045">
      <w:r>
        <w:separator/>
      </w:r>
    </w:p>
  </w:endnote>
  <w:endnote w:type="continuationSeparator" w:id="0">
    <w:p w:rsidR="00460FF6" w:rsidRDefault="00460FF6" w:rsidP="00D34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FF6" w:rsidRDefault="00460FF6" w:rsidP="00D34045">
      <w:r>
        <w:separator/>
      </w:r>
    </w:p>
  </w:footnote>
  <w:footnote w:type="continuationSeparator" w:id="0">
    <w:p w:rsidR="00460FF6" w:rsidRDefault="00460FF6" w:rsidP="00D34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5" w:rsidRDefault="00460FF6">
    <w:pPr>
      <w:pStyle w:val="Encabezado"/>
    </w:pPr>
    <w:r>
      <w:rPr>
        <w:noProof/>
      </w:rPr>
      <w:pict w14:anchorId="6296B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8665"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Membrete Presidencia_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5" w:rsidRDefault="00460FF6">
    <w:pPr>
      <w:pStyle w:val="Encabezado"/>
    </w:pPr>
    <w:r>
      <w:rPr>
        <w:noProof/>
      </w:rPr>
      <w:pict w14:anchorId="50813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8666" o:spid="_x0000_s2050" type="#_x0000_t75" alt="" style="position:absolute;margin-left:-85.05pt;margin-top:-113.15pt;width:612pt;height:11in;z-index:-251650048;mso-wrap-edited:f;mso-width-percent:0;mso-height-percent:0;mso-position-horizontal-relative:margin;mso-position-vertical-relative:margin;mso-width-percent:0;mso-height-percent:0" o:allowincell="f">
          <v:imagedata r:id="rId1" o:title="Membrete Presidencia_Car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5" w:rsidRDefault="00460FF6">
    <w:pPr>
      <w:pStyle w:val="Encabezado"/>
    </w:pPr>
    <w:r>
      <w:rPr>
        <w:noProof/>
      </w:rPr>
      <w:pict w14:anchorId="16DDF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8664"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Membrete Presidencia_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0E7B24"/>
    <w:multiLevelType w:val="multilevel"/>
    <w:tmpl w:val="E27C4B6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45"/>
    <w:rsid w:val="000121E7"/>
    <w:rsid w:val="00021AF2"/>
    <w:rsid w:val="0003152E"/>
    <w:rsid w:val="00080464"/>
    <w:rsid w:val="000E4FAE"/>
    <w:rsid w:val="0010132B"/>
    <w:rsid w:val="00113BFE"/>
    <w:rsid w:val="00116E77"/>
    <w:rsid w:val="001202BF"/>
    <w:rsid w:val="00121D5C"/>
    <w:rsid w:val="00122477"/>
    <w:rsid w:val="0012680C"/>
    <w:rsid w:val="0015633E"/>
    <w:rsid w:val="0015743D"/>
    <w:rsid w:val="001A06B4"/>
    <w:rsid w:val="001E0679"/>
    <w:rsid w:val="001E77F3"/>
    <w:rsid w:val="001F0FFA"/>
    <w:rsid w:val="00200FDC"/>
    <w:rsid w:val="00205060"/>
    <w:rsid w:val="00234EFE"/>
    <w:rsid w:val="00237998"/>
    <w:rsid w:val="00241ADD"/>
    <w:rsid w:val="002715C3"/>
    <w:rsid w:val="00287091"/>
    <w:rsid w:val="00292815"/>
    <w:rsid w:val="00297B96"/>
    <w:rsid w:val="002A5CB1"/>
    <w:rsid w:val="002B7227"/>
    <w:rsid w:val="002F401A"/>
    <w:rsid w:val="0030423A"/>
    <w:rsid w:val="00305BE3"/>
    <w:rsid w:val="0033210C"/>
    <w:rsid w:val="0034705D"/>
    <w:rsid w:val="00351585"/>
    <w:rsid w:val="00360DC7"/>
    <w:rsid w:val="00363C51"/>
    <w:rsid w:val="00384D43"/>
    <w:rsid w:val="003B48F2"/>
    <w:rsid w:val="003D126B"/>
    <w:rsid w:val="003D6A7B"/>
    <w:rsid w:val="003E39C1"/>
    <w:rsid w:val="003E7424"/>
    <w:rsid w:val="003F56B3"/>
    <w:rsid w:val="003F6B5B"/>
    <w:rsid w:val="00401ACA"/>
    <w:rsid w:val="00434B21"/>
    <w:rsid w:val="004420F4"/>
    <w:rsid w:val="00450D68"/>
    <w:rsid w:val="0045461D"/>
    <w:rsid w:val="00460FF6"/>
    <w:rsid w:val="00465BF1"/>
    <w:rsid w:val="0049193E"/>
    <w:rsid w:val="00492752"/>
    <w:rsid w:val="0049553B"/>
    <w:rsid w:val="004E35F0"/>
    <w:rsid w:val="004F0985"/>
    <w:rsid w:val="00507966"/>
    <w:rsid w:val="00514EAE"/>
    <w:rsid w:val="0051558C"/>
    <w:rsid w:val="00526D9E"/>
    <w:rsid w:val="00556549"/>
    <w:rsid w:val="005621E7"/>
    <w:rsid w:val="00571AB5"/>
    <w:rsid w:val="00577592"/>
    <w:rsid w:val="00577E2D"/>
    <w:rsid w:val="005A1C94"/>
    <w:rsid w:val="005D5E20"/>
    <w:rsid w:val="005D66A1"/>
    <w:rsid w:val="006053CD"/>
    <w:rsid w:val="006106B7"/>
    <w:rsid w:val="00624AC3"/>
    <w:rsid w:val="00632D40"/>
    <w:rsid w:val="0064391F"/>
    <w:rsid w:val="00651953"/>
    <w:rsid w:val="006A5C0E"/>
    <w:rsid w:val="006B5E1D"/>
    <w:rsid w:val="006D5FF4"/>
    <w:rsid w:val="006D6009"/>
    <w:rsid w:val="006E22C7"/>
    <w:rsid w:val="006E5ED2"/>
    <w:rsid w:val="006E71E5"/>
    <w:rsid w:val="006F1324"/>
    <w:rsid w:val="00707B2B"/>
    <w:rsid w:val="0071350C"/>
    <w:rsid w:val="00727D91"/>
    <w:rsid w:val="00750D85"/>
    <w:rsid w:val="00766FD1"/>
    <w:rsid w:val="00767C1E"/>
    <w:rsid w:val="007C25CC"/>
    <w:rsid w:val="007D33F2"/>
    <w:rsid w:val="007D49AA"/>
    <w:rsid w:val="007E0C8D"/>
    <w:rsid w:val="007E13A8"/>
    <w:rsid w:val="00855F51"/>
    <w:rsid w:val="00890353"/>
    <w:rsid w:val="008A4B86"/>
    <w:rsid w:val="008C7116"/>
    <w:rsid w:val="008D245D"/>
    <w:rsid w:val="008E023D"/>
    <w:rsid w:val="008F4D69"/>
    <w:rsid w:val="00904025"/>
    <w:rsid w:val="0094688A"/>
    <w:rsid w:val="009615E6"/>
    <w:rsid w:val="00964CD5"/>
    <w:rsid w:val="009677BD"/>
    <w:rsid w:val="00970912"/>
    <w:rsid w:val="00972DF0"/>
    <w:rsid w:val="009740EE"/>
    <w:rsid w:val="009832FC"/>
    <w:rsid w:val="00991652"/>
    <w:rsid w:val="009B60A4"/>
    <w:rsid w:val="009F0D55"/>
    <w:rsid w:val="00A00A0C"/>
    <w:rsid w:val="00A070B1"/>
    <w:rsid w:val="00A1026D"/>
    <w:rsid w:val="00A4473B"/>
    <w:rsid w:val="00A65368"/>
    <w:rsid w:val="00A777AC"/>
    <w:rsid w:val="00A95068"/>
    <w:rsid w:val="00AA2354"/>
    <w:rsid w:val="00AA624F"/>
    <w:rsid w:val="00AD2325"/>
    <w:rsid w:val="00AE240B"/>
    <w:rsid w:val="00AE63DF"/>
    <w:rsid w:val="00AF4387"/>
    <w:rsid w:val="00B06A65"/>
    <w:rsid w:val="00B1384B"/>
    <w:rsid w:val="00B175FF"/>
    <w:rsid w:val="00B24299"/>
    <w:rsid w:val="00B32DF7"/>
    <w:rsid w:val="00B43A05"/>
    <w:rsid w:val="00B76D62"/>
    <w:rsid w:val="00B77D22"/>
    <w:rsid w:val="00B97955"/>
    <w:rsid w:val="00BA0F65"/>
    <w:rsid w:val="00BB709D"/>
    <w:rsid w:val="00BD05F1"/>
    <w:rsid w:val="00BD29DB"/>
    <w:rsid w:val="00C0352B"/>
    <w:rsid w:val="00C15ADB"/>
    <w:rsid w:val="00C31ECF"/>
    <w:rsid w:val="00C40A50"/>
    <w:rsid w:val="00C649C8"/>
    <w:rsid w:val="00C74DC5"/>
    <w:rsid w:val="00C913F1"/>
    <w:rsid w:val="00CA111C"/>
    <w:rsid w:val="00CB1E60"/>
    <w:rsid w:val="00CB50A4"/>
    <w:rsid w:val="00CE5A2A"/>
    <w:rsid w:val="00CF3674"/>
    <w:rsid w:val="00D06514"/>
    <w:rsid w:val="00D14C3F"/>
    <w:rsid w:val="00D34045"/>
    <w:rsid w:val="00D4777A"/>
    <w:rsid w:val="00D50DC5"/>
    <w:rsid w:val="00D74ADB"/>
    <w:rsid w:val="00D80CCE"/>
    <w:rsid w:val="00D85B4C"/>
    <w:rsid w:val="00DA058B"/>
    <w:rsid w:val="00DD5415"/>
    <w:rsid w:val="00DF3F05"/>
    <w:rsid w:val="00E0614E"/>
    <w:rsid w:val="00E371D9"/>
    <w:rsid w:val="00E551AC"/>
    <w:rsid w:val="00E718E4"/>
    <w:rsid w:val="00E92AA2"/>
    <w:rsid w:val="00EA26F3"/>
    <w:rsid w:val="00EE010F"/>
    <w:rsid w:val="00EF242C"/>
    <w:rsid w:val="00F036AF"/>
    <w:rsid w:val="00F25C80"/>
    <w:rsid w:val="00F71595"/>
    <w:rsid w:val="00F85839"/>
    <w:rsid w:val="00FC793C"/>
    <w:rsid w:val="00FC7AAE"/>
    <w:rsid w:val="00FF07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F6E9F02-1EA6-4F99-A068-828B6FB8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4045"/>
    <w:pPr>
      <w:tabs>
        <w:tab w:val="center" w:pos="4419"/>
        <w:tab w:val="right" w:pos="8838"/>
      </w:tabs>
    </w:pPr>
  </w:style>
  <w:style w:type="character" w:customStyle="1" w:styleId="EncabezadoCar">
    <w:name w:val="Encabezado Car"/>
    <w:basedOn w:val="Fuentedeprrafopredeter"/>
    <w:link w:val="Encabezado"/>
    <w:uiPriority w:val="99"/>
    <w:rsid w:val="00D34045"/>
  </w:style>
  <w:style w:type="paragraph" w:styleId="Piedepgina">
    <w:name w:val="footer"/>
    <w:basedOn w:val="Normal"/>
    <w:link w:val="PiedepginaCar"/>
    <w:uiPriority w:val="99"/>
    <w:unhideWhenUsed/>
    <w:rsid w:val="00D34045"/>
    <w:pPr>
      <w:tabs>
        <w:tab w:val="center" w:pos="4419"/>
        <w:tab w:val="right" w:pos="8838"/>
      </w:tabs>
    </w:pPr>
  </w:style>
  <w:style w:type="character" w:customStyle="1" w:styleId="PiedepginaCar">
    <w:name w:val="Pie de página Car"/>
    <w:basedOn w:val="Fuentedeprrafopredeter"/>
    <w:link w:val="Piedepgina"/>
    <w:uiPriority w:val="99"/>
    <w:rsid w:val="00D34045"/>
  </w:style>
  <w:style w:type="character" w:customStyle="1" w:styleId="SinespaciadoCar">
    <w:name w:val="Sin espaciado Car"/>
    <w:link w:val="Sinespaciado"/>
    <w:uiPriority w:val="1"/>
    <w:locked/>
    <w:rsid w:val="000E4FAE"/>
    <w:rPr>
      <w:rFonts w:ascii="Calibri" w:eastAsia="Calibri" w:hAnsi="Calibri" w:cs="Times New Roman"/>
      <w:lang w:val="es-ES"/>
    </w:rPr>
  </w:style>
  <w:style w:type="paragraph" w:styleId="Sinespaciado">
    <w:name w:val="No Spacing"/>
    <w:link w:val="SinespaciadoCar"/>
    <w:uiPriority w:val="1"/>
    <w:qFormat/>
    <w:rsid w:val="000E4FAE"/>
    <w:rPr>
      <w:rFonts w:ascii="Calibri" w:eastAsia="Calibri" w:hAnsi="Calibri" w:cs="Times New Roman"/>
      <w:lang w:val="es-ES"/>
    </w:rPr>
  </w:style>
  <w:style w:type="paragraph" w:styleId="Prrafodelista">
    <w:name w:val="List Paragraph"/>
    <w:basedOn w:val="Normal"/>
    <w:uiPriority w:val="34"/>
    <w:qFormat/>
    <w:rsid w:val="00C649C8"/>
    <w:pPr>
      <w:ind w:left="720"/>
      <w:contextualSpacing/>
    </w:pPr>
    <w:rPr>
      <w:rFonts w:ascii="Times New Roman" w:eastAsia="Times New Roman" w:hAnsi="Times New Roman" w:cs="Times New Roman"/>
      <w:lang w:eastAsia="es-ES"/>
    </w:rPr>
  </w:style>
  <w:style w:type="paragraph" w:styleId="Textodeglobo">
    <w:name w:val="Balloon Text"/>
    <w:basedOn w:val="Normal"/>
    <w:link w:val="TextodegloboCar"/>
    <w:uiPriority w:val="99"/>
    <w:semiHidden/>
    <w:unhideWhenUsed/>
    <w:rsid w:val="005A1C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C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Pages>
  <Words>584</Words>
  <Characters>3213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SGRAL042</cp:lastModifiedBy>
  <cp:revision>5</cp:revision>
  <cp:lastPrinted>2025-05-30T21:13:00Z</cp:lastPrinted>
  <dcterms:created xsi:type="dcterms:W3CDTF">2025-05-30T17:36:00Z</dcterms:created>
  <dcterms:modified xsi:type="dcterms:W3CDTF">2025-05-30T21:28:00Z</dcterms:modified>
</cp:coreProperties>
</file>